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8211B" w14:textId="77777777" w:rsidR="007347C2" w:rsidRPr="00385EEC" w:rsidRDefault="003C04EB" w:rsidP="00DB1CBD">
      <w:pPr>
        <w:spacing w:before="120" w:after="120" w:line="240" w:lineRule="auto"/>
        <w:jc w:val="center"/>
        <w:rPr>
          <w:rFonts w:ascii="Times New Roman" w:hAnsi="Times New Roman" w:cs="Times New Roman"/>
          <w:b/>
          <w:bCs/>
        </w:rPr>
      </w:pPr>
      <w:r w:rsidRPr="00385EEC">
        <w:rPr>
          <w:rFonts w:ascii="Times New Roman" w:hAnsi="Times New Roman" w:cs="Times New Roman"/>
          <w:b/>
          <w:bCs/>
        </w:rPr>
        <w:t xml:space="preserve">ĐIỀU </w:t>
      </w:r>
      <w:r w:rsidR="005F5E53" w:rsidRPr="00385EEC">
        <w:rPr>
          <w:rFonts w:ascii="Times New Roman" w:hAnsi="Times New Roman" w:cs="Times New Roman"/>
          <w:b/>
          <w:bCs/>
        </w:rPr>
        <w:t>KHOẢN</w:t>
      </w:r>
      <w:r w:rsidR="007347C2" w:rsidRPr="00385EEC">
        <w:rPr>
          <w:rFonts w:ascii="Times New Roman" w:hAnsi="Times New Roman" w:cs="Times New Roman"/>
        </w:rPr>
        <w:t xml:space="preserve"> </w:t>
      </w:r>
      <w:r w:rsidRPr="00385EEC">
        <w:rPr>
          <w:rFonts w:ascii="Times New Roman" w:hAnsi="Times New Roman" w:cs="Times New Roman"/>
          <w:b/>
          <w:bCs/>
        </w:rPr>
        <w:t xml:space="preserve">ĐẶT CỌC </w:t>
      </w:r>
    </w:p>
    <w:p w14:paraId="602AA6C6" w14:textId="193A0400" w:rsidR="005F5E53" w:rsidRPr="00385EEC" w:rsidRDefault="004D164C" w:rsidP="00DB1CBD">
      <w:pPr>
        <w:spacing w:before="120" w:after="120" w:line="240" w:lineRule="auto"/>
        <w:jc w:val="center"/>
        <w:rPr>
          <w:rFonts w:ascii="Times New Roman" w:hAnsi="Times New Roman" w:cs="Times New Roman"/>
        </w:rPr>
      </w:pPr>
      <w:r w:rsidRPr="00385EEC">
        <w:rPr>
          <w:rFonts w:ascii="Times New Roman" w:hAnsi="Times New Roman" w:cs="Times New Roman"/>
          <w:b/>
          <w:bCs/>
        </w:rPr>
        <w:t xml:space="preserve">GÓI </w:t>
      </w:r>
      <w:r w:rsidR="005B0A80" w:rsidRPr="00385EEC">
        <w:rPr>
          <w:rFonts w:ascii="Times New Roman" w:hAnsi="Times New Roman" w:cs="Times New Roman"/>
          <w:b/>
          <w:bCs/>
        </w:rPr>
        <w:t xml:space="preserve">ĐẦU TƯ </w:t>
      </w:r>
      <w:r w:rsidRPr="00385EEC">
        <w:rPr>
          <w:rFonts w:ascii="Times New Roman" w:hAnsi="Times New Roman" w:cs="Times New Roman"/>
          <w:b/>
          <w:bCs/>
        </w:rPr>
        <w:t>NHƯỢNG QUYỀN TRẠM SẠC</w:t>
      </w:r>
    </w:p>
    <w:p w14:paraId="63E79EE5" w14:textId="0DB4E70D" w:rsidR="003C04EB" w:rsidRPr="00385EEC" w:rsidRDefault="00587F76" w:rsidP="003C725A">
      <w:pPr>
        <w:spacing w:before="120" w:after="120" w:line="324" w:lineRule="auto"/>
        <w:ind w:firstLine="720"/>
        <w:jc w:val="both"/>
        <w:rPr>
          <w:rFonts w:ascii="Times New Roman" w:hAnsi="Times New Roman" w:cs="Times New Roman"/>
        </w:rPr>
      </w:pPr>
      <w:r w:rsidRPr="00385EEC">
        <w:rPr>
          <w:rFonts w:ascii="Times New Roman" w:hAnsi="Times New Roman" w:cs="Times New Roman"/>
        </w:rPr>
        <w:t>Xin v</w:t>
      </w:r>
      <w:r w:rsidR="003C04EB" w:rsidRPr="00385EEC">
        <w:rPr>
          <w:rFonts w:ascii="Times New Roman" w:hAnsi="Times New Roman" w:cs="Times New Roman"/>
        </w:rPr>
        <w:t xml:space="preserve">ui lòng đọc kỹ </w:t>
      </w:r>
      <w:r w:rsidR="00B876BF" w:rsidRPr="00385EEC">
        <w:rPr>
          <w:rFonts w:ascii="Times New Roman" w:hAnsi="Times New Roman" w:cs="Times New Roman"/>
        </w:rPr>
        <w:t>Điều khoản đặt cọc gói đầu tư nhượng quyền trạm sạc</w:t>
      </w:r>
      <w:r w:rsidRPr="00385EEC">
        <w:rPr>
          <w:rFonts w:ascii="Times New Roman" w:hAnsi="Times New Roman" w:cs="Times New Roman"/>
        </w:rPr>
        <w:t xml:space="preserve"> (“</w:t>
      </w:r>
      <w:r w:rsidRPr="00385EEC">
        <w:rPr>
          <w:rFonts w:ascii="Times New Roman" w:hAnsi="Times New Roman" w:cs="Times New Roman"/>
          <w:b/>
          <w:bCs/>
        </w:rPr>
        <w:t>Gói Đầu Tư</w:t>
      </w:r>
      <w:r w:rsidRPr="00385EEC">
        <w:rPr>
          <w:rFonts w:ascii="Times New Roman" w:hAnsi="Times New Roman" w:cs="Times New Roman"/>
        </w:rPr>
        <w:t>”)</w:t>
      </w:r>
      <w:r w:rsidR="00B876BF" w:rsidRPr="00385EEC">
        <w:rPr>
          <w:rFonts w:ascii="Times New Roman" w:hAnsi="Times New Roman" w:cs="Times New Roman"/>
        </w:rPr>
        <w:t xml:space="preserve"> này </w:t>
      </w:r>
      <w:r w:rsidR="003C04EB" w:rsidRPr="00385EEC">
        <w:rPr>
          <w:rFonts w:ascii="Times New Roman" w:hAnsi="Times New Roman" w:cs="Times New Roman"/>
          <w:b/>
          <w:bCs/>
        </w:rPr>
        <w:t>(“Điều Khoản Đặt Cọc”)</w:t>
      </w:r>
      <w:r w:rsidR="003C04EB" w:rsidRPr="00385EEC">
        <w:rPr>
          <w:rFonts w:ascii="Times New Roman" w:hAnsi="Times New Roman" w:cs="Times New Roman"/>
        </w:rPr>
        <w:t> </w:t>
      </w:r>
      <w:bookmarkStart w:id="0" w:name="_Hlk195258047"/>
      <w:r w:rsidR="003C04EB" w:rsidRPr="00385EEC">
        <w:rPr>
          <w:rFonts w:ascii="Times New Roman" w:hAnsi="Times New Roman" w:cs="Times New Roman"/>
        </w:rPr>
        <w:t xml:space="preserve">trước khi </w:t>
      </w:r>
      <w:r w:rsidRPr="00385EEC">
        <w:rPr>
          <w:rFonts w:ascii="Times New Roman" w:hAnsi="Times New Roman" w:cs="Times New Roman"/>
        </w:rPr>
        <w:t>thực hiện các thao tác tiếp theo</w:t>
      </w:r>
      <w:bookmarkEnd w:id="0"/>
      <w:r w:rsidR="003C04EB" w:rsidRPr="00385EEC">
        <w:rPr>
          <w:rFonts w:ascii="Times New Roman" w:hAnsi="Times New Roman" w:cs="Times New Roman"/>
        </w:rPr>
        <w:t>. Bằng việc xác nhận đồng ý với nội dung Điều Khoản Đặt Cọc và hoàn tất việc chuyển Tiền Đặt Cọc, </w:t>
      </w:r>
      <w:r w:rsidR="007235FF" w:rsidRPr="00385EEC">
        <w:rPr>
          <w:rFonts w:ascii="Times New Roman" w:hAnsi="Times New Roman" w:cs="Times New Roman"/>
          <w:b/>
          <w:bCs/>
        </w:rPr>
        <w:t>Đối Tác</w:t>
      </w:r>
      <w:r w:rsidR="003C04EB" w:rsidRPr="00385EEC">
        <w:rPr>
          <w:rFonts w:ascii="Times New Roman" w:hAnsi="Times New Roman" w:cs="Times New Roman"/>
          <w:b/>
          <w:bCs/>
        </w:rPr>
        <w:t xml:space="preserve"> được hiểu rằng đã đọc, hiểu và đồng ý với tất cả các điều khoản và điều kiện của</w:t>
      </w:r>
      <w:r w:rsidR="003C04EB" w:rsidRPr="00385EEC">
        <w:rPr>
          <w:rFonts w:ascii="Times New Roman" w:hAnsi="Times New Roman" w:cs="Times New Roman"/>
        </w:rPr>
        <w:t> Điều Khoản Đặt Cọc</w:t>
      </w:r>
      <w:r w:rsidR="00710712" w:rsidRPr="00385EEC">
        <w:rPr>
          <w:rFonts w:ascii="Times New Roman" w:hAnsi="Times New Roman" w:cs="Times New Roman"/>
        </w:rPr>
        <w:t>, cụ thể:</w:t>
      </w:r>
    </w:p>
    <w:p w14:paraId="71D62854" w14:textId="14AC5639" w:rsidR="00496B17" w:rsidRPr="00385EEC" w:rsidRDefault="007235FF" w:rsidP="003C725A">
      <w:pPr>
        <w:pStyle w:val="ListParagraph"/>
        <w:numPr>
          <w:ilvl w:val="0"/>
          <w:numId w:val="2"/>
        </w:numPr>
        <w:spacing w:before="120" w:after="120" w:line="324" w:lineRule="auto"/>
        <w:ind w:hanging="720"/>
        <w:jc w:val="both"/>
        <w:rPr>
          <w:rFonts w:ascii="Times New Roman" w:hAnsi="Times New Roman" w:cs="Times New Roman"/>
        </w:rPr>
      </w:pPr>
      <w:r w:rsidRPr="00385EEC">
        <w:rPr>
          <w:rFonts w:ascii="Times New Roman" w:hAnsi="Times New Roman" w:cs="Times New Roman"/>
        </w:rPr>
        <w:t>Đối Tác</w:t>
      </w:r>
      <w:r w:rsidR="003C04EB" w:rsidRPr="00385EEC">
        <w:rPr>
          <w:rFonts w:ascii="Times New Roman" w:hAnsi="Times New Roman" w:cs="Times New Roman"/>
        </w:rPr>
        <w:t xml:space="preserve"> đồng ý đặt cọc cho Công ty </w:t>
      </w:r>
      <w:r w:rsidR="00A926A5" w:rsidRPr="00385EEC">
        <w:rPr>
          <w:rFonts w:ascii="Times New Roman" w:hAnsi="Times New Roman" w:cs="Times New Roman"/>
        </w:rPr>
        <w:t>Cổ phần Phát triển Trạm sạc Toàn cầu V-Green</w:t>
      </w:r>
      <w:r w:rsidR="003C04EB" w:rsidRPr="00385EEC">
        <w:rPr>
          <w:rFonts w:ascii="Times New Roman" w:hAnsi="Times New Roman" w:cs="Times New Roman"/>
        </w:rPr>
        <w:t> </w:t>
      </w:r>
      <w:r w:rsidR="003C04EB" w:rsidRPr="00385EEC">
        <w:rPr>
          <w:rFonts w:ascii="Times New Roman" w:hAnsi="Times New Roman" w:cs="Times New Roman"/>
          <w:b/>
          <w:bCs/>
        </w:rPr>
        <w:t>(“</w:t>
      </w:r>
      <w:r w:rsidR="00A926A5" w:rsidRPr="00385EEC">
        <w:rPr>
          <w:rFonts w:ascii="Times New Roman" w:hAnsi="Times New Roman" w:cs="Times New Roman"/>
          <w:b/>
          <w:bCs/>
        </w:rPr>
        <w:t>V-Green</w:t>
      </w:r>
      <w:r w:rsidR="003C04EB" w:rsidRPr="00385EEC">
        <w:rPr>
          <w:rFonts w:ascii="Times New Roman" w:hAnsi="Times New Roman" w:cs="Times New Roman"/>
          <w:b/>
          <w:bCs/>
        </w:rPr>
        <w:t>”)</w:t>
      </w:r>
      <w:r w:rsidR="00A926A5" w:rsidRPr="00385EEC">
        <w:rPr>
          <w:rFonts w:ascii="Times New Roman" w:hAnsi="Times New Roman" w:cs="Times New Roman"/>
          <w:b/>
          <w:bCs/>
        </w:rPr>
        <w:t xml:space="preserve"> </w:t>
      </w:r>
      <w:r w:rsidR="003C04EB" w:rsidRPr="00385EEC">
        <w:rPr>
          <w:rFonts w:ascii="Times New Roman" w:hAnsi="Times New Roman" w:cs="Times New Roman"/>
        </w:rPr>
        <w:t xml:space="preserve">một số tiền bằng đồng Việt Nam </w:t>
      </w:r>
      <w:r w:rsidR="004F32A6" w:rsidRPr="00385EEC">
        <w:rPr>
          <w:rFonts w:ascii="Times New Roman" w:hAnsi="Times New Roman" w:cs="Times New Roman"/>
          <w:b/>
          <w:bCs/>
        </w:rPr>
        <w:t>(“Tiền Đặt Cọc”)</w:t>
      </w:r>
      <w:r w:rsidR="004F32A6" w:rsidRPr="00385EEC">
        <w:rPr>
          <w:rFonts w:ascii="Times New Roman" w:hAnsi="Times New Roman" w:cs="Times New Roman"/>
        </w:rPr>
        <w:t> </w:t>
      </w:r>
      <w:r w:rsidR="003C04EB" w:rsidRPr="00385EEC">
        <w:rPr>
          <w:rFonts w:ascii="Times New Roman" w:hAnsi="Times New Roman" w:cs="Times New Roman"/>
        </w:rPr>
        <w:t xml:space="preserve">để đảm bảo cho việc giao kết và </w:t>
      </w:r>
      <w:r w:rsidR="00A926A5" w:rsidRPr="00385EEC">
        <w:rPr>
          <w:rFonts w:ascii="Times New Roman" w:hAnsi="Times New Roman" w:cs="Times New Roman"/>
        </w:rPr>
        <w:t xml:space="preserve">thực hiện </w:t>
      </w:r>
      <w:r w:rsidR="00B876BF" w:rsidRPr="00385EEC">
        <w:rPr>
          <w:rFonts w:ascii="Times New Roman" w:hAnsi="Times New Roman" w:cs="Times New Roman"/>
        </w:rPr>
        <w:t xml:space="preserve">Hợp đồng nhượng quyền – Hợp tác kinh doanh dịch vụ trạm sạc </w:t>
      </w:r>
      <w:r w:rsidR="0032088C" w:rsidRPr="00385EEC">
        <w:rPr>
          <w:rFonts w:ascii="Times New Roman" w:hAnsi="Times New Roman" w:cs="Times New Roman"/>
        </w:rPr>
        <w:t>(“</w:t>
      </w:r>
      <w:r w:rsidR="0032088C" w:rsidRPr="00385EEC">
        <w:rPr>
          <w:rFonts w:ascii="Times New Roman" w:hAnsi="Times New Roman" w:cs="Times New Roman"/>
          <w:b/>
          <w:bCs/>
        </w:rPr>
        <w:t xml:space="preserve">Hợp </w:t>
      </w:r>
      <w:r w:rsidR="00C54591" w:rsidRPr="00385EEC">
        <w:rPr>
          <w:rFonts w:ascii="Times New Roman" w:hAnsi="Times New Roman" w:cs="Times New Roman"/>
          <w:b/>
          <w:bCs/>
        </w:rPr>
        <w:t>Đ</w:t>
      </w:r>
      <w:r w:rsidR="0032088C" w:rsidRPr="00385EEC">
        <w:rPr>
          <w:rFonts w:ascii="Times New Roman" w:hAnsi="Times New Roman" w:cs="Times New Roman"/>
          <w:b/>
          <w:bCs/>
        </w:rPr>
        <w:t xml:space="preserve">ồng </w:t>
      </w:r>
      <w:r w:rsidR="00C54591" w:rsidRPr="00385EEC">
        <w:rPr>
          <w:rFonts w:ascii="Times New Roman" w:hAnsi="Times New Roman" w:cs="Times New Roman"/>
          <w:b/>
          <w:bCs/>
        </w:rPr>
        <w:t>N</w:t>
      </w:r>
      <w:r w:rsidR="0032088C" w:rsidRPr="00385EEC">
        <w:rPr>
          <w:rFonts w:ascii="Times New Roman" w:hAnsi="Times New Roman" w:cs="Times New Roman"/>
          <w:b/>
          <w:bCs/>
        </w:rPr>
        <w:t xml:space="preserve">hượng </w:t>
      </w:r>
      <w:r w:rsidR="00C54591" w:rsidRPr="00385EEC">
        <w:rPr>
          <w:rFonts w:ascii="Times New Roman" w:hAnsi="Times New Roman" w:cs="Times New Roman"/>
          <w:b/>
          <w:bCs/>
        </w:rPr>
        <w:t>Q</w:t>
      </w:r>
      <w:r w:rsidR="0032088C" w:rsidRPr="00385EEC">
        <w:rPr>
          <w:rFonts w:ascii="Times New Roman" w:hAnsi="Times New Roman" w:cs="Times New Roman"/>
          <w:b/>
          <w:bCs/>
        </w:rPr>
        <w:t xml:space="preserve">uyền”) </w:t>
      </w:r>
      <w:r w:rsidR="00B876BF" w:rsidRPr="00385EEC">
        <w:rPr>
          <w:rFonts w:ascii="Times New Roman" w:hAnsi="Times New Roman" w:cs="Times New Roman"/>
        </w:rPr>
        <w:t xml:space="preserve">tương ứng với </w:t>
      </w:r>
      <w:r w:rsidR="00317850" w:rsidRPr="00385EEC">
        <w:rPr>
          <w:rFonts w:ascii="Times New Roman" w:hAnsi="Times New Roman" w:cs="Times New Roman"/>
        </w:rPr>
        <w:t>Gói Đầu Tư</w:t>
      </w:r>
      <w:r w:rsidR="005F3236" w:rsidRPr="00385EEC">
        <w:rPr>
          <w:rFonts w:ascii="Times New Roman" w:hAnsi="Times New Roman" w:cs="Times New Roman"/>
        </w:rPr>
        <w:t xml:space="preserve"> </w:t>
      </w:r>
      <w:r w:rsidR="003C04EB" w:rsidRPr="00385EEC">
        <w:rPr>
          <w:rFonts w:ascii="Times New Roman" w:hAnsi="Times New Roman" w:cs="Times New Roman"/>
        </w:rPr>
        <w:t xml:space="preserve">được </w:t>
      </w:r>
      <w:r w:rsidRPr="00385EEC">
        <w:rPr>
          <w:rFonts w:ascii="Times New Roman" w:hAnsi="Times New Roman" w:cs="Times New Roman"/>
        </w:rPr>
        <w:t>Đối Tác</w:t>
      </w:r>
      <w:r w:rsidR="003C04EB" w:rsidRPr="00385EEC">
        <w:rPr>
          <w:rFonts w:ascii="Times New Roman" w:hAnsi="Times New Roman" w:cs="Times New Roman"/>
        </w:rPr>
        <w:t xml:space="preserve"> lựa chọn theo Đơn Đặt Hàng.</w:t>
      </w:r>
    </w:p>
    <w:p w14:paraId="04AE9B09" w14:textId="3344A0AE" w:rsidR="00496B17" w:rsidRPr="00385EEC" w:rsidRDefault="003C04EB" w:rsidP="00385EEC">
      <w:pPr>
        <w:pStyle w:val="ListParagraph"/>
        <w:numPr>
          <w:ilvl w:val="0"/>
          <w:numId w:val="2"/>
        </w:numPr>
        <w:spacing w:before="120" w:after="120" w:line="324" w:lineRule="auto"/>
        <w:ind w:hanging="720"/>
        <w:jc w:val="both"/>
        <w:rPr>
          <w:rFonts w:ascii="Times New Roman" w:hAnsi="Times New Roman" w:cs="Times New Roman"/>
        </w:rPr>
      </w:pPr>
      <w:r w:rsidRPr="00385EEC">
        <w:rPr>
          <w:rFonts w:ascii="Times New Roman" w:hAnsi="Times New Roman" w:cs="Times New Roman"/>
        </w:rPr>
        <w:t xml:space="preserve">Việc </w:t>
      </w:r>
      <w:r w:rsidR="007235FF" w:rsidRPr="00385EEC">
        <w:rPr>
          <w:rFonts w:ascii="Times New Roman" w:hAnsi="Times New Roman" w:cs="Times New Roman"/>
        </w:rPr>
        <w:t>Đối Tác</w:t>
      </w:r>
      <w:r w:rsidRPr="00385EEC">
        <w:rPr>
          <w:rFonts w:ascii="Times New Roman" w:hAnsi="Times New Roman" w:cs="Times New Roman"/>
        </w:rPr>
        <w:t xml:space="preserve"> thực hiện </w:t>
      </w:r>
      <w:r w:rsidR="005F3236" w:rsidRPr="00385EEC">
        <w:rPr>
          <w:rFonts w:ascii="Times New Roman" w:hAnsi="Times New Roman" w:cs="Times New Roman"/>
        </w:rPr>
        <w:t>đăng ký Gói Đầu Tư</w:t>
      </w:r>
      <w:r w:rsidRPr="00385EEC">
        <w:rPr>
          <w:rFonts w:ascii="Times New Roman" w:hAnsi="Times New Roman" w:cs="Times New Roman"/>
        </w:rPr>
        <w:t> </w:t>
      </w:r>
      <w:r w:rsidRPr="00385EEC">
        <w:rPr>
          <w:rFonts w:ascii="Times New Roman" w:hAnsi="Times New Roman" w:cs="Times New Roman"/>
          <w:b/>
          <w:bCs/>
        </w:rPr>
        <w:t>(“Đơn Đặt Hàng”)</w:t>
      </w:r>
      <w:r w:rsidRPr="00385EEC">
        <w:rPr>
          <w:rFonts w:ascii="Times New Roman" w:hAnsi="Times New Roman" w:cs="Times New Roman"/>
        </w:rPr>
        <w:t xml:space="preserve">, chấp thuận Điều Khoản Đặt Cọc này và thanh toán Tiền Đặt Cọc cùng với việc </w:t>
      </w:r>
      <w:r w:rsidR="00B876BF" w:rsidRPr="00385EEC">
        <w:rPr>
          <w:rFonts w:ascii="Times New Roman" w:hAnsi="Times New Roman" w:cs="Times New Roman"/>
        </w:rPr>
        <w:t>V-Green</w:t>
      </w:r>
      <w:r w:rsidRPr="00385EEC">
        <w:rPr>
          <w:rFonts w:ascii="Times New Roman" w:hAnsi="Times New Roman" w:cs="Times New Roman"/>
        </w:rPr>
        <w:t xml:space="preserve"> xác nhận Đơn Đặt Hàng tạo thành thỏa thuận đặt cọc có hiệu lực pháp lý ràng buộc </w:t>
      </w:r>
      <w:r w:rsidR="007235FF" w:rsidRPr="00385EEC">
        <w:rPr>
          <w:rFonts w:ascii="Times New Roman" w:hAnsi="Times New Roman" w:cs="Times New Roman"/>
        </w:rPr>
        <w:t>Đối Tác</w:t>
      </w:r>
      <w:r w:rsidRPr="00385EEC">
        <w:rPr>
          <w:rFonts w:ascii="Times New Roman" w:hAnsi="Times New Roman" w:cs="Times New Roman"/>
        </w:rPr>
        <w:t xml:space="preserve"> và </w:t>
      </w:r>
      <w:r w:rsidR="00A926A5" w:rsidRPr="00385EEC">
        <w:rPr>
          <w:rFonts w:ascii="Times New Roman" w:hAnsi="Times New Roman" w:cs="Times New Roman"/>
        </w:rPr>
        <w:t>V-Green</w:t>
      </w:r>
      <w:r w:rsidR="00A926A5" w:rsidRPr="00385EEC">
        <w:rPr>
          <w:rFonts w:ascii="Times New Roman" w:hAnsi="Times New Roman" w:cs="Times New Roman"/>
          <w:b/>
          <w:bCs/>
        </w:rPr>
        <w:t xml:space="preserve"> </w:t>
      </w:r>
      <w:r w:rsidRPr="00385EEC">
        <w:rPr>
          <w:rFonts w:ascii="Times New Roman" w:hAnsi="Times New Roman" w:cs="Times New Roman"/>
          <w:b/>
          <w:bCs/>
        </w:rPr>
        <w:t>(“Thỏa Thuận Đặt Cọc”)</w:t>
      </w:r>
      <w:r w:rsidRPr="00385EEC">
        <w:rPr>
          <w:rFonts w:ascii="Times New Roman" w:hAnsi="Times New Roman" w:cs="Times New Roman"/>
        </w:rPr>
        <w:t>. Với các Đơn Đặt Hàng trên website</w:t>
      </w:r>
      <w:r w:rsidR="00496B17" w:rsidRPr="00385EEC">
        <w:rPr>
          <w:rFonts w:ascii="Times New Roman" w:hAnsi="Times New Roman" w:cs="Times New Roman"/>
        </w:rPr>
        <w:t xml:space="preserve"> </w:t>
      </w:r>
      <w:hyperlink r:id="rId7" w:history="1">
        <w:r w:rsidR="00385EEC" w:rsidRPr="00385EEC">
          <w:rPr>
            <w:rStyle w:val="Hyperlink"/>
            <w:rFonts w:ascii="Times New Roman" w:hAnsi="Times New Roman" w:cs="Times New Roman"/>
          </w:rPr>
          <w:t>https://shop.vgreen.net/</w:t>
        </w:r>
      </w:hyperlink>
      <w:r w:rsidR="00496B17" w:rsidRPr="00385EEC">
        <w:rPr>
          <w:rFonts w:ascii="Times New Roman" w:hAnsi="Times New Roman" w:cs="Times New Roman"/>
        </w:rPr>
        <w:t xml:space="preserve">, </w:t>
      </w:r>
      <w:r w:rsidR="00B876BF" w:rsidRPr="00385EEC">
        <w:rPr>
          <w:rFonts w:ascii="Times New Roman" w:hAnsi="Times New Roman" w:cs="Times New Roman"/>
        </w:rPr>
        <w:t>V-Green</w:t>
      </w:r>
      <w:r w:rsidRPr="00385EEC">
        <w:rPr>
          <w:rFonts w:ascii="Times New Roman" w:hAnsi="Times New Roman" w:cs="Times New Roman"/>
        </w:rPr>
        <w:t xml:space="preserve"> sẽ gửi thông báo xác nhận Đơn </w:t>
      </w:r>
      <w:r w:rsidR="00496B17" w:rsidRPr="00385EEC">
        <w:rPr>
          <w:rFonts w:ascii="Times New Roman" w:hAnsi="Times New Roman" w:cs="Times New Roman"/>
        </w:rPr>
        <w:t xml:space="preserve">Đặt </w:t>
      </w:r>
      <w:r w:rsidRPr="00385EEC">
        <w:rPr>
          <w:rFonts w:ascii="Times New Roman" w:hAnsi="Times New Roman" w:cs="Times New Roman"/>
        </w:rPr>
        <w:t>Hàng từ địa chỉ email: </w:t>
      </w:r>
      <w:hyperlink r:id="rId8" w:history="1">
        <w:r w:rsidR="00385EEC" w:rsidRPr="00385EEC">
          <w:rPr>
            <w:rStyle w:val="Hyperlink"/>
            <w:rFonts w:ascii="Times New Roman" w:hAnsi="Times New Roman" w:cs="Times New Roman"/>
          </w:rPr>
          <w:t>noreply.vn@</w:t>
        </w:r>
        <w:r w:rsidR="00385EEC" w:rsidRPr="00385EEC">
          <w:rPr>
            <w:rStyle w:val="Hyperlink"/>
            <w:rFonts w:ascii="Times New Roman" w:hAnsi="Times New Roman" w:cs="Times New Roman"/>
            <w:lang w:val="vi-VN"/>
          </w:rPr>
          <w:t>vgreen.net</w:t>
        </w:r>
      </w:hyperlink>
      <w:r w:rsidRPr="00385EEC">
        <w:rPr>
          <w:rFonts w:ascii="Times New Roman" w:hAnsi="Times New Roman" w:cs="Times New Roman"/>
        </w:rPr>
        <w:t xml:space="preserve"> tới địa chỉ email của </w:t>
      </w:r>
      <w:r w:rsidR="007235FF" w:rsidRPr="00385EEC">
        <w:rPr>
          <w:rFonts w:ascii="Times New Roman" w:hAnsi="Times New Roman" w:cs="Times New Roman"/>
        </w:rPr>
        <w:t>Đối Tác</w:t>
      </w:r>
      <w:r w:rsidRPr="00385EEC">
        <w:rPr>
          <w:rFonts w:ascii="Times New Roman" w:hAnsi="Times New Roman" w:cs="Times New Roman"/>
        </w:rPr>
        <w:t xml:space="preserve"> theo thông tin đã đăng ký. </w:t>
      </w:r>
      <w:r w:rsidR="007235FF" w:rsidRPr="00385EEC">
        <w:rPr>
          <w:rFonts w:ascii="Times New Roman" w:hAnsi="Times New Roman" w:cs="Times New Roman"/>
        </w:rPr>
        <w:t>Đối Tác</w:t>
      </w:r>
      <w:r w:rsidRPr="00385EEC">
        <w:rPr>
          <w:rFonts w:ascii="Times New Roman" w:hAnsi="Times New Roman" w:cs="Times New Roman"/>
        </w:rPr>
        <w:t xml:space="preserve"> cam kết đồng ý và tuân thủ đầy đủ chính sách</w:t>
      </w:r>
      <w:r w:rsidR="00A926A5" w:rsidRPr="00385EEC">
        <w:rPr>
          <w:rFonts w:ascii="Times New Roman" w:hAnsi="Times New Roman" w:cs="Times New Roman"/>
        </w:rPr>
        <w:t xml:space="preserve"> của</w:t>
      </w:r>
      <w:r w:rsidRPr="00385EEC">
        <w:rPr>
          <w:rFonts w:ascii="Times New Roman" w:hAnsi="Times New Roman" w:cs="Times New Roman"/>
        </w:rPr>
        <w:t xml:space="preserve"> </w:t>
      </w:r>
      <w:r w:rsidR="00A926A5" w:rsidRPr="00385EEC">
        <w:rPr>
          <w:rFonts w:ascii="Times New Roman" w:hAnsi="Times New Roman" w:cs="Times New Roman"/>
        </w:rPr>
        <w:t>V-Green</w:t>
      </w:r>
      <w:r w:rsidR="00A926A5" w:rsidRPr="00385EEC">
        <w:rPr>
          <w:rFonts w:ascii="Times New Roman" w:hAnsi="Times New Roman" w:cs="Times New Roman"/>
          <w:b/>
          <w:bCs/>
        </w:rPr>
        <w:t xml:space="preserve"> </w:t>
      </w:r>
      <w:r w:rsidRPr="00385EEC">
        <w:rPr>
          <w:rFonts w:ascii="Times New Roman" w:hAnsi="Times New Roman" w:cs="Times New Roman"/>
        </w:rPr>
        <w:t>được công bố tùy từng thời điểm.</w:t>
      </w:r>
    </w:p>
    <w:p w14:paraId="47CFD548" w14:textId="64429DE1" w:rsidR="00496B17" w:rsidRPr="00385EEC" w:rsidRDefault="003C04EB" w:rsidP="003C725A">
      <w:pPr>
        <w:pStyle w:val="ListParagraph"/>
        <w:numPr>
          <w:ilvl w:val="0"/>
          <w:numId w:val="2"/>
        </w:numPr>
        <w:spacing w:before="120" w:after="120" w:line="324" w:lineRule="auto"/>
        <w:ind w:hanging="720"/>
        <w:jc w:val="both"/>
        <w:rPr>
          <w:rFonts w:ascii="Times New Roman" w:hAnsi="Times New Roman" w:cs="Times New Roman"/>
        </w:rPr>
      </w:pPr>
      <w:r w:rsidRPr="00385EEC">
        <w:rPr>
          <w:rFonts w:ascii="Times New Roman" w:hAnsi="Times New Roman" w:cs="Times New Roman"/>
        </w:rPr>
        <w:t xml:space="preserve">Thời hạn đặt cọc bắt đầu từ thời điểm </w:t>
      </w:r>
      <w:r w:rsidR="007235FF" w:rsidRPr="00385EEC">
        <w:rPr>
          <w:rFonts w:ascii="Times New Roman" w:hAnsi="Times New Roman" w:cs="Times New Roman"/>
        </w:rPr>
        <w:t>Đối Tác</w:t>
      </w:r>
      <w:r w:rsidRPr="00385EEC">
        <w:rPr>
          <w:rFonts w:ascii="Times New Roman" w:hAnsi="Times New Roman" w:cs="Times New Roman"/>
        </w:rPr>
        <w:t xml:space="preserve"> thanh toán đủ Tiền Đặt Cọc cho </w:t>
      </w:r>
      <w:r w:rsidR="00B876BF" w:rsidRPr="00385EEC">
        <w:rPr>
          <w:rFonts w:ascii="Times New Roman" w:hAnsi="Times New Roman" w:cs="Times New Roman"/>
        </w:rPr>
        <w:t>V-Green</w:t>
      </w:r>
      <w:r w:rsidRPr="00385EEC">
        <w:rPr>
          <w:rFonts w:ascii="Times New Roman" w:hAnsi="Times New Roman" w:cs="Times New Roman"/>
        </w:rPr>
        <w:t xml:space="preserve"> đến (i) ngày Các Bên hoàn tất thủ tục ký kết </w:t>
      </w:r>
      <w:r w:rsidR="0032088C" w:rsidRPr="00385EEC">
        <w:rPr>
          <w:rFonts w:ascii="Times New Roman" w:hAnsi="Times New Roman" w:cs="Times New Roman"/>
        </w:rPr>
        <w:t xml:space="preserve">Hợp </w:t>
      </w:r>
      <w:r w:rsidR="00A36A34" w:rsidRPr="00385EEC">
        <w:rPr>
          <w:rFonts w:ascii="Times New Roman" w:hAnsi="Times New Roman" w:cs="Times New Roman"/>
        </w:rPr>
        <w:t>Đ</w:t>
      </w:r>
      <w:r w:rsidR="0032088C" w:rsidRPr="00385EEC">
        <w:rPr>
          <w:rFonts w:ascii="Times New Roman" w:hAnsi="Times New Roman" w:cs="Times New Roman"/>
        </w:rPr>
        <w:t xml:space="preserve">ồng </w:t>
      </w:r>
      <w:r w:rsidR="00A36A34" w:rsidRPr="00385EEC">
        <w:rPr>
          <w:rFonts w:ascii="Times New Roman" w:hAnsi="Times New Roman" w:cs="Times New Roman"/>
        </w:rPr>
        <w:t>N</w:t>
      </w:r>
      <w:r w:rsidR="0032088C" w:rsidRPr="00385EEC">
        <w:rPr>
          <w:rFonts w:ascii="Times New Roman" w:hAnsi="Times New Roman" w:cs="Times New Roman"/>
        </w:rPr>
        <w:t xml:space="preserve">hượng </w:t>
      </w:r>
      <w:r w:rsidR="00A36A34" w:rsidRPr="00385EEC">
        <w:rPr>
          <w:rFonts w:ascii="Times New Roman" w:hAnsi="Times New Roman" w:cs="Times New Roman"/>
        </w:rPr>
        <w:t>Q</w:t>
      </w:r>
      <w:r w:rsidR="0032088C" w:rsidRPr="00385EEC">
        <w:rPr>
          <w:rFonts w:ascii="Times New Roman" w:hAnsi="Times New Roman" w:cs="Times New Roman"/>
        </w:rPr>
        <w:t xml:space="preserve">uyền </w:t>
      </w:r>
      <w:r w:rsidRPr="00385EEC">
        <w:rPr>
          <w:rFonts w:ascii="Times New Roman" w:hAnsi="Times New Roman" w:cs="Times New Roman"/>
        </w:rPr>
        <w:t xml:space="preserve">hoặc (ii) ngày hết thời hạn hoàn thành thủ tục ký </w:t>
      </w:r>
      <w:r w:rsidR="00EB0C9F" w:rsidRPr="00385EEC">
        <w:rPr>
          <w:rFonts w:ascii="Times New Roman" w:hAnsi="Times New Roman" w:cs="Times New Roman"/>
        </w:rPr>
        <w:t xml:space="preserve">Hợp Đồng Nhượng Quyền theo </w:t>
      </w:r>
      <w:r w:rsidRPr="00385EEC">
        <w:rPr>
          <w:rFonts w:ascii="Times New Roman" w:hAnsi="Times New Roman" w:cs="Times New Roman"/>
        </w:rPr>
        <w:t xml:space="preserve">thông báo của </w:t>
      </w:r>
      <w:r w:rsidR="00A926A5" w:rsidRPr="00385EEC">
        <w:rPr>
          <w:rFonts w:ascii="Times New Roman" w:hAnsi="Times New Roman" w:cs="Times New Roman"/>
        </w:rPr>
        <w:t>V-Green</w:t>
      </w:r>
      <w:r w:rsidR="00A926A5" w:rsidRPr="00385EEC">
        <w:rPr>
          <w:rFonts w:ascii="Times New Roman" w:hAnsi="Times New Roman" w:cs="Times New Roman"/>
          <w:b/>
          <w:bCs/>
        </w:rPr>
        <w:t xml:space="preserve"> </w:t>
      </w:r>
      <w:r w:rsidRPr="00385EEC">
        <w:rPr>
          <w:rFonts w:ascii="Times New Roman" w:hAnsi="Times New Roman" w:cs="Times New Roman"/>
        </w:rPr>
        <w:t xml:space="preserve">cho </w:t>
      </w:r>
      <w:r w:rsidR="007235FF" w:rsidRPr="00385EEC">
        <w:rPr>
          <w:rFonts w:ascii="Times New Roman" w:hAnsi="Times New Roman" w:cs="Times New Roman"/>
        </w:rPr>
        <w:t>Đối Tác</w:t>
      </w:r>
      <w:r w:rsidRPr="00385EEC">
        <w:rPr>
          <w:rFonts w:ascii="Times New Roman" w:hAnsi="Times New Roman" w:cs="Times New Roman"/>
        </w:rPr>
        <w:t>, tùy thời điểm nào đến trước</w:t>
      </w:r>
      <w:r w:rsidR="007235FF" w:rsidRPr="00385EEC">
        <w:rPr>
          <w:rFonts w:ascii="Times New Roman" w:hAnsi="Times New Roman" w:cs="Times New Roman"/>
        </w:rPr>
        <w:t xml:space="preserve"> </w:t>
      </w:r>
      <w:r w:rsidR="007235FF" w:rsidRPr="00385EEC">
        <w:rPr>
          <w:rFonts w:ascii="Times New Roman" w:hAnsi="Times New Roman" w:cs="Times New Roman"/>
          <w:b/>
          <w:bCs/>
        </w:rPr>
        <w:t>(“Thời Hạn Đặt Cọc”)</w:t>
      </w:r>
      <w:r w:rsidRPr="00385EEC">
        <w:rPr>
          <w:rFonts w:ascii="Times New Roman" w:hAnsi="Times New Roman" w:cs="Times New Roman"/>
        </w:rPr>
        <w:t>. Trong Thời Hạn Đặt Cọc, Tiền Đặt Cọc không phát sinh lãi.</w:t>
      </w:r>
    </w:p>
    <w:p w14:paraId="4E8BFBD3" w14:textId="09268743" w:rsidR="003C04EB" w:rsidRPr="00385EEC" w:rsidRDefault="003C04EB" w:rsidP="003C725A">
      <w:pPr>
        <w:pStyle w:val="ListParagraph"/>
        <w:numPr>
          <w:ilvl w:val="0"/>
          <w:numId w:val="2"/>
        </w:numPr>
        <w:spacing w:before="120" w:after="120" w:line="324" w:lineRule="auto"/>
        <w:ind w:hanging="720"/>
        <w:jc w:val="both"/>
        <w:rPr>
          <w:rFonts w:ascii="Times New Roman" w:hAnsi="Times New Roman" w:cs="Times New Roman"/>
        </w:rPr>
      </w:pPr>
      <w:r w:rsidRPr="00385EEC">
        <w:rPr>
          <w:rFonts w:ascii="Times New Roman" w:hAnsi="Times New Roman" w:cs="Times New Roman"/>
        </w:rPr>
        <w:t>Thỏa Thuận Đặt Cọc có hiệu lực ràng buộc các bên kể từ thời điểm ký kết Thỏa Thuận Đặt Cọc và chấm dứt khi:</w:t>
      </w:r>
    </w:p>
    <w:p w14:paraId="5D1D80A4" w14:textId="7616FA31" w:rsidR="003C04EB" w:rsidRPr="00385EEC" w:rsidRDefault="0032088C" w:rsidP="003C725A">
      <w:pPr>
        <w:pStyle w:val="ListParagraph"/>
        <w:numPr>
          <w:ilvl w:val="1"/>
          <w:numId w:val="2"/>
        </w:numPr>
        <w:spacing w:before="120" w:after="120" w:line="324" w:lineRule="auto"/>
        <w:ind w:hanging="720"/>
        <w:jc w:val="both"/>
        <w:rPr>
          <w:rFonts w:ascii="Times New Roman" w:hAnsi="Times New Roman" w:cs="Times New Roman"/>
        </w:rPr>
      </w:pPr>
      <w:r w:rsidRPr="00385EEC">
        <w:rPr>
          <w:rFonts w:ascii="Times New Roman" w:hAnsi="Times New Roman" w:cs="Times New Roman"/>
        </w:rPr>
        <w:t xml:space="preserve">Hợp </w:t>
      </w:r>
      <w:r w:rsidR="00EB0C9F" w:rsidRPr="00385EEC">
        <w:rPr>
          <w:rFonts w:ascii="Times New Roman" w:hAnsi="Times New Roman" w:cs="Times New Roman"/>
        </w:rPr>
        <w:t>Đồng Nhượng Quyền</w:t>
      </w:r>
      <w:r w:rsidR="005F3236" w:rsidRPr="00385EEC">
        <w:rPr>
          <w:rFonts w:ascii="Times New Roman" w:hAnsi="Times New Roman" w:cs="Times New Roman"/>
        </w:rPr>
        <w:t xml:space="preserve"> </w:t>
      </w:r>
      <w:r w:rsidR="00CF5B14" w:rsidRPr="00385EEC">
        <w:rPr>
          <w:rFonts w:ascii="Times New Roman" w:hAnsi="Times New Roman" w:cs="Times New Roman"/>
        </w:rPr>
        <w:t>được ký kết</w:t>
      </w:r>
      <w:r w:rsidR="003C04EB" w:rsidRPr="00385EEC">
        <w:rPr>
          <w:rFonts w:ascii="Times New Roman" w:hAnsi="Times New Roman" w:cs="Times New Roman"/>
        </w:rPr>
        <w:t xml:space="preserve">. </w:t>
      </w:r>
      <w:r w:rsidR="007235FF" w:rsidRPr="00385EEC">
        <w:rPr>
          <w:rFonts w:ascii="Times New Roman" w:hAnsi="Times New Roman" w:cs="Times New Roman"/>
        </w:rPr>
        <w:t>Đối Tác</w:t>
      </w:r>
      <w:r w:rsidR="003C04EB" w:rsidRPr="00385EEC">
        <w:rPr>
          <w:rFonts w:ascii="Times New Roman" w:hAnsi="Times New Roman" w:cs="Times New Roman"/>
        </w:rPr>
        <w:t xml:space="preserve"> đồng ý rằng Tiền Đặt Cọc được chuyển đổi thành khoản thanh toán </w:t>
      </w:r>
      <w:r w:rsidR="006A0858" w:rsidRPr="00385EEC">
        <w:rPr>
          <w:rFonts w:ascii="Times New Roman" w:hAnsi="Times New Roman" w:cs="Times New Roman"/>
        </w:rPr>
        <w:t xml:space="preserve">theo </w:t>
      </w:r>
      <w:r w:rsidRPr="00385EEC">
        <w:rPr>
          <w:rFonts w:ascii="Times New Roman" w:hAnsi="Times New Roman" w:cs="Times New Roman"/>
        </w:rPr>
        <w:t xml:space="preserve">quy định </w:t>
      </w:r>
      <w:r w:rsidR="005769CB" w:rsidRPr="00385EEC">
        <w:rPr>
          <w:rFonts w:ascii="Times New Roman" w:hAnsi="Times New Roman" w:cs="Times New Roman"/>
        </w:rPr>
        <w:t>tại</w:t>
      </w:r>
      <w:r w:rsidR="00EB0C9F" w:rsidRPr="00385EEC">
        <w:rPr>
          <w:rFonts w:ascii="Times New Roman" w:hAnsi="Times New Roman" w:cs="Times New Roman"/>
        </w:rPr>
        <w:t xml:space="preserve"> Hợp Đồng Nhượng Quyền</w:t>
      </w:r>
      <w:r w:rsidR="00CF5B14" w:rsidRPr="00385EEC">
        <w:rPr>
          <w:rFonts w:ascii="Times New Roman" w:hAnsi="Times New Roman" w:cs="Times New Roman"/>
        </w:rPr>
        <w:t xml:space="preserve"> và </w:t>
      </w:r>
      <w:r w:rsidR="00675A9D" w:rsidRPr="00385EEC">
        <w:rPr>
          <w:rFonts w:ascii="Times New Roman" w:hAnsi="Times New Roman" w:cs="Times New Roman"/>
        </w:rPr>
        <w:t xml:space="preserve">các Hợp đồng </w:t>
      </w:r>
      <w:r w:rsidR="00D548EF" w:rsidRPr="00385EEC">
        <w:rPr>
          <w:rFonts w:ascii="Times New Roman" w:hAnsi="Times New Roman" w:cs="Times New Roman"/>
        </w:rPr>
        <w:t xml:space="preserve">khác được dẫn chiếu trong </w:t>
      </w:r>
      <w:r w:rsidR="00675A9D" w:rsidRPr="00385EEC">
        <w:rPr>
          <w:rFonts w:ascii="Times New Roman" w:hAnsi="Times New Roman" w:cs="Times New Roman"/>
        </w:rPr>
        <w:t>Hợp Đồng Nhượng Quyền</w:t>
      </w:r>
      <w:r w:rsidR="00CF5B14" w:rsidRPr="00385EEC">
        <w:rPr>
          <w:rFonts w:ascii="Times New Roman" w:hAnsi="Times New Roman" w:cs="Times New Roman"/>
        </w:rPr>
        <w:t>.</w:t>
      </w:r>
      <w:r w:rsidR="0020390C" w:rsidRPr="00385EEC">
        <w:rPr>
          <w:rFonts w:ascii="Times New Roman" w:hAnsi="Times New Roman" w:cs="Times New Roman"/>
        </w:rPr>
        <w:t xml:space="preserve"> </w:t>
      </w:r>
    </w:p>
    <w:p w14:paraId="6E3E7D7B" w14:textId="58C6C0D0" w:rsidR="003C04EB" w:rsidRPr="00385EEC" w:rsidRDefault="003C04EB" w:rsidP="003C725A">
      <w:pPr>
        <w:pStyle w:val="ListParagraph"/>
        <w:numPr>
          <w:ilvl w:val="1"/>
          <w:numId w:val="2"/>
        </w:numPr>
        <w:spacing w:before="120" w:after="120" w:line="324" w:lineRule="auto"/>
        <w:ind w:hanging="720"/>
        <w:jc w:val="both"/>
        <w:rPr>
          <w:rFonts w:ascii="Times New Roman" w:hAnsi="Times New Roman" w:cs="Times New Roman"/>
        </w:rPr>
      </w:pPr>
      <w:r w:rsidRPr="00385EEC">
        <w:rPr>
          <w:rFonts w:ascii="Times New Roman" w:hAnsi="Times New Roman" w:cs="Times New Roman"/>
        </w:rPr>
        <w:t xml:space="preserve">Nếu </w:t>
      </w:r>
      <w:r w:rsidR="007235FF" w:rsidRPr="00385EEC">
        <w:rPr>
          <w:rFonts w:ascii="Times New Roman" w:hAnsi="Times New Roman" w:cs="Times New Roman"/>
        </w:rPr>
        <w:t>Đối Tác</w:t>
      </w:r>
      <w:r w:rsidRPr="00385EEC">
        <w:rPr>
          <w:rFonts w:ascii="Times New Roman" w:hAnsi="Times New Roman" w:cs="Times New Roman"/>
        </w:rPr>
        <w:t xml:space="preserve"> không ký kết </w:t>
      </w:r>
      <w:r w:rsidR="005769CB" w:rsidRPr="00385EEC">
        <w:rPr>
          <w:rFonts w:ascii="Times New Roman" w:hAnsi="Times New Roman" w:cs="Times New Roman"/>
        </w:rPr>
        <w:t>Hợp Đồng Nhượng Quyền</w:t>
      </w:r>
      <w:r w:rsidRPr="00385EEC">
        <w:rPr>
          <w:rFonts w:ascii="Times New Roman" w:hAnsi="Times New Roman" w:cs="Times New Roman"/>
        </w:rPr>
        <w:t xml:space="preserve"> trong thời gian theo thông báo của </w:t>
      </w:r>
      <w:r w:rsidR="005769CB" w:rsidRPr="00385EEC">
        <w:rPr>
          <w:rFonts w:ascii="Times New Roman" w:hAnsi="Times New Roman" w:cs="Times New Roman"/>
        </w:rPr>
        <w:t>V-Green</w:t>
      </w:r>
      <w:r w:rsidRPr="00385EEC">
        <w:rPr>
          <w:rFonts w:ascii="Times New Roman" w:hAnsi="Times New Roman" w:cs="Times New Roman"/>
        </w:rPr>
        <w:t xml:space="preserve">, thì </w:t>
      </w:r>
      <w:r w:rsidR="005769CB" w:rsidRPr="00385EEC">
        <w:rPr>
          <w:rFonts w:ascii="Times New Roman" w:hAnsi="Times New Roman" w:cs="Times New Roman"/>
        </w:rPr>
        <w:t xml:space="preserve">V-Green </w:t>
      </w:r>
      <w:r w:rsidRPr="00385EEC">
        <w:rPr>
          <w:rFonts w:ascii="Times New Roman" w:hAnsi="Times New Roman" w:cs="Times New Roman"/>
        </w:rPr>
        <w:t xml:space="preserve">được quyền chấm dứt Thỏa Thuận Đặt Cọc này và Tiền Đặt Cọc thuộc về </w:t>
      </w:r>
      <w:r w:rsidR="004A252A" w:rsidRPr="00385EEC">
        <w:rPr>
          <w:rFonts w:ascii="Times New Roman" w:hAnsi="Times New Roman" w:cs="Times New Roman"/>
        </w:rPr>
        <w:t>V-Green</w:t>
      </w:r>
      <w:r w:rsidRPr="00385EEC">
        <w:rPr>
          <w:rFonts w:ascii="Times New Roman" w:hAnsi="Times New Roman" w:cs="Times New Roman"/>
        </w:rPr>
        <w:t>.</w:t>
      </w:r>
    </w:p>
    <w:p w14:paraId="14C56B86" w14:textId="34767D24" w:rsidR="003C04EB" w:rsidRPr="00385EEC" w:rsidRDefault="003C04EB" w:rsidP="003C725A">
      <w:pPr>
        <w:pStyle w:val="ListParagraph"/>
        <w:numPr>
          <w:ilvl w:val="1"/>
          <w:numId w:val="2"/>
        </w:numPr>
        <w:spacing w:before="120" w:after="120" w:line="324" w:lineRule="auto"/>
        <w:ind w:hanging="720"/>
        <w:jc w:val="both"/>
        <w:rPr>
          <w:rFonts w:ascii="Times New Roman" w:hAnsi="Times New Roman" w:cs="Times New Roman"/>
        </w:rPr>
      </w:pPr>
      <w:r w:rsidRPr="00385EEC">
        <w:rPr>
          <w:rFonts w:ascii="Times New Roman" w:hAnsi="Times New Roman" w:cs="Times New Roman"/>
        </w:rPr>
        <w:t xml:space="preserve">Nếu </w:t>
      </w:r>
      <w:r w:rsidR="005769CB" w:rsidRPr="00385EEC">
        <w:rPr>
          <w:rFonts w:ascii="Times New Roman" w:hAnsi="Times New Roman" w:cs="Times New Roman"/>
        </w:rPr>
        <w:t xml:space="preserve">V-Green </w:t>
      </w:r>
      <w:r w:rsidRPr="00385EEC">
        <w:rPr>
          <w:rFonts w:ascii="Times New Roman" w:hAnsi="Times New Roman" w:cs="Times New Roman"/>
        </w:rPr>
        <w:t xml:space="preserve">không ký kết </w:t>
      </w:r>
      <w:r w:rsidR="005769CB" w:rsidRPr="00385EEC">
        <w:rPr>
          <w:rFonts w:ascii="Times New Roman" w:hAnsi="Times New Roman" w:cs="Times New Roman"/>
        </w:rPr>
        <w:t>Hợp Đồng Nhượng Quyền</w:t>
      </w:r>
      <w:r w:rsidRPr="00385EEC">
        <w:rPr>
          <w:rFonts w:ascii="Times New Roman" w:hAnsi="Times New Roman" w:cs="Times New Roman"/>
        </w:rPr>
        <w:t xml:space="preserve"> thì Tiền Đặt Cọc sẽ được hoàn trả cho </w:t>
      </w:r>
      <w:r w:rsidR="007235FF" w:rsidRPr="00385EEC">
        <w:rPr>
          <w:rFonts w:ascii="Times New Roman" w:hAnsi="Times New Roman" w:cs="Times New Roman"/>
        </w:rPr>
        <w:t>Đối Tác</w:t>
      </w:r>
      <w:r w:rsidRPr="00385EEC">
        <w:rPr>
          <w:rFonts w:ascii="Times New Roman" w:hAnsi="Times New Roman" w:cs="Times New Roman"/>
        </w:rPr>
        <w:t xml:space="preserve">, trừ trường hợp do lỗi của </w:t>
      </w:r>
      <w:r w:rsidR="007235FF" w:rsidRPr="00385EEC">
        <w:rPr>
          <w:rFonts w:ascii="Times New Roman" w:hAnsi="Times New Roman" w:cs="Times New Roman"/>
        </w:rPr>
        <w:t>Đối Tác</w:t>
      </w:r>
      <w:r w:rsidRPr="00385EEC">
        <w:rPr>
          <w:rFonts w:ascii="Times New Roman" w:hAnsi="Times New Roman" w:cs="Times New Roman"/>
        </w:rPr>
        <w:t>.</w:t>
      </w:r>
    </w:p>
    <w:p w14:paraId="74BAB83C" w14:textId="252D74BC" w:rsidR="003C04EB" w:rsidRPr="00385EEC" w:rsidRDefault="003C04EB" w:rsidP="003C725A">
      <w:pPr>
        <w:pStyle w:val="ListParagraph"/>
        <w:numPr>
          <w:ilvl w:val="1"/>
          <w:numId w:val="2"/>
        </w:numPr>
        <w:spacing w:before="120" w:after="120" w:line="324" w:lineRule="auto"/>
        <w:ind w:left="0" w:firstLine="0"/>
        <w:jc w:val="both"/>
        <w:rPr>
          <w:rFonts w:ascii="Times New Roman" w:hAnsi="Times New Roman" w:cs="Times New Roman"/>
        </w:rPr>
      </w:pPr>
      <w:r w:rsidRPr="00385EEC">
        <w:rPr>
          <w:rFonts w:ascii="Times New Roman" w:hAnsi="Times New Roman" w:cs="Times New Roman"/>
        </w:rPr>
        <w:t>Các trường hợp khác theo thỏa thuận của hai bên hoặc theo quy định của pháp luật.</w:t>
      </w:r>
    </w:p>
    <w:p w14:paraId="192A0D24" w14:textId="50EE3A3F" w:rsidR="001B7D16" w:rsidRPr="00385EEC" w:rsidRDefault="001B7D16" w:rsidP="001B7D16">
      <w:pPr>
        <w:pStyle w:val="ListParagraph"/>
        <w:numPr>
          <w:ilvl w:val="0"/>
          <w:numId w:val="2"/>
        </w:numPr>
        <w:spacing w:before="120" w:after="120" w:line="324" w:lineRule="auto"/>
        <w:ind w:hanging="720"/>
        <w:jc w:val="both"/>
        <w:rPr>
          <w:rFonts w:ascii="Times New Roman" w:hAnsi="Times New Roman" w:cs="Times New Roman"/>
        </w:rPr>
      </w:pPr>
      <w:r w:rsidRPr="00385EEC">
        <w:rPr>
          <w:rFonts w:ascii="Times New Roman" w:hAnsi="Times New Roman" w:cs="Times New Roman"/>
        </w:rPr>
        <w:lastRenderedPageBreak/>
        <w:t>Ngoại trừ các biện pháp xử lý Tiền Đặt Cọc được quy định tại Mục 5 nêu trên, không Bên nào phải thanh toán thêm bất kỳ khoản tiền phạt, bồi thường nào cho Bên còn lại hoặc phải chịu trách nhiệm theo bất kỳ hình thức nào khác.</w:t>
      </w:r>
    </w:p>
    <w:p w14:paraId="3A3ADDB8" w14:textId="40AB9808" w:rsidR="003C04EB" w:rsidRPr="00385EEC" w:rsidRDefault="007235FF" w:rsidP="003C725A">
      <w:pPr>
        <w:pStyle w:val="ListParagraph"/>
        <w:numPr>
          <w:ilvl w:val="0"/>
          <w:numId w:val="2"/>
        </w:numPr>
        <w:spacing w:before="120" w:after="120" w:line="324" w:lineRule="auto"/>
        <w:ind w:hanging="720"/>
        <w:jc w:val="both"/>
        <w:rPr>
          <w:rFonts w:ascii="Times New Roman" w:hAnsi="Times New Roman" w:cs="Times New Roman"/>
        </w:rPr>
      </w:pPr>
      <w:r w:rsidRPr="00385EEC">
        <w:rPr>
          <w:rFonts w:ascii="Times New Roman" w:hAnsi="Times New Roman" w:cs="Times New Roman"/>
        </w:rPr>
        <w:t>Đối Tác</w:t>
      </w:r>
      <w:r w:rsidR="003C04EB" w:rsidRPr="00385EEC">
        <w:rPr>
          <w:rFonts w:ascii="Times New Roman" w:hAnsi="Times New Roman" w:cs="Times New Roman"/>
        </w:rPr>
        <w:t xml:space="preserve"> không được (i) thay đổi Đơn Đặt Hàng (ii) chuyển nhượng/chuyển giao các quyền và nghĩa vụ theo Thỏa Thuận Đặt Cọc cho bên thứ ba trừ khi có sự đồng ý của </w:t>
      </w:r>
      <w:r w:rsidR="005769CB" w:rsidRPr="00385EEC">
        <w:rPr>
          <w:rFonts w:ascii="Times New Roman" w:hAnsi="Times New Roman" w:cs="Times New Roman"/>
        </w:rPr>
        <w:t>V-Green</w:t>
      </w:r>
      <w:r w:rsidR="003C04EB" w:rsidRPr="00385EEC">
        <w:rPr>
          <w:rFonts w:ascii="Times New Roman" w:hAnsi="Times New Roman" w:cs="Times New Roman"/>
        </w:rPr>
        <w:t>.</w:t>
      </w:r>
    </w:p>
    <w:p w14:paraId="7F58A27F" w14:textId="16F998A2" w:rsidR="003C04EB" w:rsidRPr="00385EEC" w:rsidRDefault="007235FF" w:rsidP="003C725A">
      <w:pPr>
        <w:pStyle w:val="ListParagraph"/>
        <w:numPr>
          <w:ilvl w:val="0"/>
          <w:numId w:val="2"/>
        </w:numPr>
        <w:spacing w:before="120" w:after="120" w:line="324" w:lineRule="auto"/>
        <w:ind w:hanging="720"/>
        <w:jc w:val="both"/>
        <w:rPr>
          <w:rFonts w:ascii="Times New Roman" w:hAnsi="Times New Roman" w:cs="Times New Roman"/>
        </w:rPr>
      </w:pPr>
      <w:r w:rsidRPr="00385EEC">
        <w:rPr>
          <w:rFonts w:ascii="Times New Roman" w:hAnsi="Times New Roman" w:cs="Times New Roman"/>
        </w:rPr>
        <w:t>Đối Tác</w:t>
      </w:r>
      <w:r w:rsidR="003C04EB" w:rsidRPr="00385EEC">
        <w:rPr>
          <w:rFonts w:ascii="Times New Roman" w:hAnsi="Times New Roman" w:cs="Times New Roman"/>
        </w:rPr>
        <w:t xml:space="preserve"> đồng ý rằng </w:t>
      </w:r>
      <w:r w:rsidR="001B2334" w:rsidRPr="00385EEC">
        <w:rPr>
          <w:rFonts w:ascii="Times New Roman" w:hAnsi="Times New Roman" w:cs="Times New Roman"/>
        </w:rPr>
        <w:t>V-Green</w:t>
      </w:r>
      <w:r w:rsidR="003C04EB" w:rsidRPr="00385EEC">
        <w:rPr>
          <w:rFonts w:ascii="Times New Roman" w:hAnsi="Times New Roman" w:cs="Times New Roman"/>
        </w:rPr>
        <w:t xml:space="preserve"> có quyền chuyển giao quyền và nghĩa vụ của mình theo Thỏa Thuận Đặt Cọc cho bất kỳ bên thứ ba nào với điều kiện không làm ảnh hưởng tới quyền lợi của </w:t>
      </w:r>
      <w:r w:rsidRPr="00385EEC">
        <w:rPr>
          <w:rFonts w:ascii="Times New Roman" w:hAnsi="Times New Roman" w:cs="Times New Roman"/>
        </w:rPr>
        <w:t>Đối Tác</w:t>
      </w:r>
      <w:r w:rsidR="003C04EB" w:rsidRPr="00385EEC">
        <w:rPr>
          <w:rFonts w:ascii="Times New Roman" w:hAnsi="Times New Roman" w:cs="Times New Roman"/>
        </w:rPr>
        <w:t xml:space="preserve"> </w:t>
      </w:r>
      <w:r w:rsidR="003D0064" w:rsidRPr="00385EEC">
        <w:rPr>
          <w:rFonts w:ascii="Times New Roman" w:hAnsi="Times New Roman" w:cs="Times New Roman"/>
        </w:rPr>
        <w:t xml:space="preserve">bằng cách </w:t>
      </w:r>
      <w:r w:rsidR="003C04EB" w:rsidRPr="00385EEC">
        <w:rPr>
          <w:rFonts w:ascii="Times New Roman" w:hAnsi="Times New Roman" w:cs="Times New Roman"/>
        </w:rPr>
        <w:t xml:space="preserve">gửi cho </w:t>
      </w:r>
      <w:r w:rsidRPr="00385EEC">
        <w:rPr>
          <w:rFonts w:ascii="Times New Roman" w:hAnsi="Times New Roman" w:cs="Times New Roman"/>
        </w:rPr>
        <w:t>Đối Tác</w:t>
      </w:r>
      <w:r w:rsidR="003C04EB" w:rsidRPr="00385EEC">
        <w:rPr>
          <w:rFonts w:ascii="Times New Roman" w:hAnsi="Times New Roman" w:cs="Times New Roman"/>
        </w:rPr>
        <w:t xml:space="preserve"> </w:t>
      </w:r>
      <w:r w:rsidR="003D0064" w:rsidRPr="00385EEC">
        <w:rPr>
          <w:rFonts w:ascii="Times New Roman" w:hAnsi="Times New Roman" w:cs="Times New Roman"/>
        </w:rPr>
        <w:t xml:space="preserve">văn bản </w:t>
      </w:r>
      <w:r w:rsidR="003C04EB" w:rsidRPr="00385EEC">
        <w:rPr>
          <w:rFonts w:ascii="Times New Roman" w:hAnsi="Times New Roman" w:cs="Times New Roman"/>
        </w:rPr>
        <w:t xml:space="preserve">thông báo </w:t>
      </w:r>
      <w:r w:rsidR="003D0064" w:rsidRPr="00385EEC">
        <w:rPr>
          <w:rFonts w:ascii="Times New Roman" w:hAnsi="Times New Roman" w:cs="Times New Roman"/>
        </w:rPr>
        <w:t xml:space="preserve">trước </w:t>
      </w:r>
      <w:r w:rsidR="003C04EB" w:rsidRPr="00385EEC">
        <w:rPr>
          <w:rFonts w:ascii="Times New Roman" w:hAnsi="Times New Roman" w:cs="Times New Roman"/>
        </w:rPr>
        <w:t xml:space="preserve">ít nhất 05 (năm) ngày làm việc </w:t>
      </w:r>
      <w:r w:rsidR="003D0064" w:rsidRPr="00385EEC">
        <w:rPr>
          <w:rFonts w:ascii="Times New Roman" w:hAnsi="Times New Roman" w:cs="Times New Roman"/>
        </w:rPr>
        <w:t>kể từ</w:t>
      </w:r>
      <w:r w:rsidR="003C04EB" w:rsidRPr="00385EEC">
        <w:rPr>
          <w:rFonts w:ascii="Times New Roman" w:hAnsi="Times New Roman" w:cs="Times New Roman"/>
        </w:rPr>
        <w:t xml:space="preserve"> ngày chuyển giao (bao gồm cả các hình thức thông báo qua ứng dụng, tin nhắn SMS). Trong vòng 05 (năm) ngày làm việc kể từ ngày thông báo mà </w:t>
      </w:r>
      <w:r w:rsidR="001B2334" w:rsidRPr="00385EEC">
        <w:rPr>
          <w:rFonts w:ascii="Times New Roman" w:hAnsi="Times New Roman" w:cs="Times New Roman"/>
        </w:rPr>
        <w:t xml:space="preserve">V-Green </w:t>
      </w:r>
      <w:r w:rsidR="003C04EB" w:rsidRPr="00385EEC">
        <w:rPr>
          <w:rFonts w:ascii="Times New Roman" w:hAnsi="Times New Roman" w:cs="Times New Roman"/>
        </w:rPr>
        <w:t xml:space="preserve">không nhận được ý kiến phản hồi bằng văn bản của </w:t>
      </w:r>
      <w:r w:rsidRPr="00385EEC">
        <w:rPr>
          <w:rFonts w:ascii="Times New Roman" w:hAnsi="Times New Roman" w:cs="Times New Roman"/>
        </w:rPr>
        <w:t>Đối Tác</w:t>
      </w:r>
      <w:r w:rsidR="003C04EB" w:rsidRPr="00385EEC">
        <w:rPr>
          <w:rFonts w:ascii="Times New Roman" w:hAnsi="Times New Roman" w:cs="Times New Roman"/>
        </w:rPr>
        <w:t xml:space="preserve"> thì được hiểu là </w:t>
      </w:r>
      <w:r w:rsidRPr="00385EEC">
        <w:rPr>
          <w:rFonts w:ascii="Times New Roman" w:hAnsi="Times New Roman" w:cs="Times New Roman"/>
        </w:rPr>
        <w:t>Đối Tác</w:t>
      </w:r>
      <w:r w:rsidR="003C04EB" w:rsidRPr="00385EEC">
        <w:rPr>
          <w:rFonts w:ascii="Times New Roman" w:hAnsi="Times New Roman" w:cs="Times New Roman"/>
        </w:rPr>
        <w:t xml:space="preserve"> đã chấp thuận việc chuyển giao nêu trên.</w:t>
      </w:r>
    </w:p>
    <w:p w14:paraId="79EF80E3" w14:textId="249992A3" w:rsidR="003C04EB" w:rsidRPr="00385EEC" w:rsidRDefault="003C04EB" w:rsidP="003C725A">
      <w:pPr>
        <w:pStyle w:val="ListParagraph"/>
        <w:numPr>
          <w:ilvl w:val="0"/>
          <w:numId w:val="2"/>
        </w:numPr>
        <w:spacing w:before="120" w:after="120" w:line="324" w:lineRule="auto"/>
        <w:ind w:hanging="720"/>
        <w:jc w:val="both"/>
        <w:rPr>
          <w:rFonts w:ascii="Times New Roman" w:hAnsi="Times New Roman" w:cs="Times New Roman"/>
        </w:rPr>
      </w:pPr>
      <w:r w:rsidRPr="00385EEC">
        <w:rPr>
          <w:rFonts w:ascii="Times New Roman" w:hAnsi="Times New Roman" w:cs="Times New Roman"/>
        </w:rPr>
        <w:t>Thỏa Thuận Đặt Cọc này được điều chỉnh theo pháp luật Việt Nam. Bất kỳ tranh chấp nào liên quan đến Thỏa Thuận Đặt Cọc này trước tiên sẽ được Các Bên giải quyết thông qua thương lượng. Nếu Các Bên không đạt được thương lượng thì tranh chấp đó sẽ được giải quyết tại Tòa án có thẩm quyền của Việt Nam.</w:t>
      </w:r>
    </w:p>
    <w:p w14:paraId="22C592C9" w14:textId="4011620B" w:rsidR="003C04EB" w:rsidRPr="00385EEC" w:rsidRDefault="003C04EB" w:rsidP="003C725A">
      <w:pPr>
        <w:spacing w:before="120" w:after="120" w:line="324" w:lineRule="auto"/>
        <w:jc w:val="both"/>
        <w:rPr>
          <w:rFonts w:ascii="Times New Roman" w:hAnsi="Times New Roman" w:cs="Times New Roman"/>
        </w:rPr>
      </w:pPr>
      <w:r w:rsidRPr="00385EEC">
        <w:rPr>
          <w:rFonts w:ascii="Times New Roman" w:hAnsi="Times New Roman" w:cs="Times New Roman"/>
        </w:rPr>
        <w:t> </w:t>
      </w:r>
    </w:p>
    <w:p w14:paraId="54C09ADD" w14:textId="77777777" w:rsidR="003C04EB" w:rsidRPr="00385EEC" w:rsidRDefault="003C04EB" w:rsidP="003C725A">
      <w:pPr>
        <w:spacing w:before="120" w:after="120" w:line="324" w:lineRule="auto"/>
        <w:jc w:val="both"/>
        <w:rPr>
          <w:rFonts w:ascii="Times New Roman" w:hAnsi="Times New Roman" w:cs="Times New Roman"/>
        </w:rPr>
      </w:pPr>
    </w:p>
    <w:sectPr w:rsidR="003C04EB" w:rsidRPr="00385EEC" w:rsidSect="00E33E18">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0F817" w14:textId="77777777" w:rsidR="00E52983" w:rsidRDefault="00E52983" w:rsidP="00F2721A">
      <w:pPr>
        <w:spacing w:after="0" w:line="240" w:lineRule="auto"/>
      </w:pPr>
      <w:r>
        <w:separator/>
      </w:r>
    </w:p>
  </w:endnote>
  <w:endnote w:type="continuationSeparator" w:id="0">
    <w:p w14:paraId="73FB3D4B" w14:textId="77777777" w:rsidR="00E52983" w:rsidRDefault="00E52983" w:rsidP="00F27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CA60D" w14:textId="77777777" w:rsidR="00F2721A" w:rsidRDefault="00F27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5916241"/>
      <w:docPartObj>
        <w:docPartGallery w:val="Page Numbers (Bottom of Page)"/>
        <w:docPartUnique/>
      </w:docPartObj>
    </w:sdtPr>
    <w:sdtEndPr>
      <w:rPr>
        <w:noProof/>
      </w:rPr>
    </w:sdtEndPr>
    <w:sdtContent>
      <w:p w14:paraId="2D6BCAF9" w14:textId="5FE14D58" w:rsidR="00F2721A" w:rsidRDefault="00F272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453757" w14:textId="77777777" w:rsidR="00F2721A" w:rsidRDefault="00F27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7AB9" w14:textId="77777777" w:rsidR="00F2721A" w:rsidRDefault="00F27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5B13C" w14:textId="77777777" w:rsidR="00E52983" w:rsidRDefault="00E52983" w:rsidP="00F2721A">
      <w:pPr>
        <w:spacing w:after="0" w:line="240" w:lineRule="auto"/>
      </w:pPr>
      <w:r>
        <w:separator/>
      </w:r>
    </w:p>
  </w:footnote>
  <w:footnote w:type="continuationSeparator" w:id="0">
    <w:p w14:paraId="0C14B339" w14:textId="77777777" w:rsidR="00E52983" w:rsidRDefault="00E52983" w:rsidP="00F27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A6D5B" w14:textId="77777777" w:rsidR="00F2721A" w:rsidRDefault="00F27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3CC2B" w14:textId="77777777" w:rsidR="00F2721A" w:rsidRDefault="00F27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2D16E" w14:textId="77777777" w:rsidR="00F2721A" w:rsidRDefault="00F27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C5318"/>
    <w:multiLevelType w:val="multilevel"/>
    <w:tmpl w:val="2342222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58510ED"/>
    <w:multiLevelType w:val="multilevel"/>
    <w:tmpl w:val="EBC6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A320EC"/>
    <w:multiLevelType w:val="hybridMultilevel"/>
    <w:tmpl w:val="CD7A5BAA"/>
    <w:lvl w:ilvl="0" w:tplc="0B9A4DCA">
      <w:start w:val="1"/>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56770154">
    <w:abstractNumId w:val="1"/>
  </w:num>
  <w:num w:numId="2" w16cid:durableId="806819962">
    <w:abstractNumId w:val="0"/>
  </w:num>
  <w:num w:numId="3" w16cid:durableId="898783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EB"/>
    <w:rsid w:val="00034E40"/>
    <w:rsid w:val="00057707"/>
    <w:rsid w:val="0010635B"/>
    <w:rsid w:val="0012746F"/>
    <w:rsid w:val="00163917"/>
    <w:rsid w:val="001B2334"/>
    <w:rsid w:val="001B7D16"/>
    <w:rsid w:val="001F42A4"/>
    <w:rsid w:val="0020390C"/>
    <w:rsid w:val="0020733E"/>
    <w:rsid w:val="00222936"/>
    <w:rsid w:val="0023122E"/>
    <w:rsid w:val="00317850"/>
    <w:rsid w:val="0032088C"/>
    <w:rsid w:val="00344700"/>
    <w:rsid w:val="00385EEC"/>
    <w:rsid w:val="003A45A8"/>
    <w:rsid w:val="003B6746"/>
    <w:rsid w:val="003C04EB"/>
    <w:rsid w:val="003C3467"/>
    <w:rsid w:val="003C725A"/>
    <w:rsid w:val="003D0064"/>
    <w:rsid w:val="004323DD"/>
    <w:rsid w:val="00496B17"/>
    <w:rsid w:val="004A252A"/>
    <w:rsid w:val="004D164C"/>
    <w:rsid w:val="004F32A6"/>
    <w:rsid w:val="00534E14"/>
    <w:rsid w:val="005769CB"/>
    <w:rsid w:val="00587F76"/>
    <w:rsid w:val="0059028E"/>
    <w:rsid w:val="005B0A80"/>
    <w:rsid w:val="005F3236"/>
    <w:rsid w:val="005F5E53"/>
    <w:rsid w:val="00675A9D"/>
    <w:rsid w:val="006A0858"/>
    <w:rsid w:val="006A1646"/>
    <w:rsid w:val="00710712"/>
    <w:rsid w:val="007235FF"/>
    <w:rsid w:val="007347C2"/>
    <w:rsid w:val="00747880"/>
    <w:rsid w:val="00A01FC8"/>
    <w:rsid w:val="00A02337"/>
    <w:rsid w:val="00A36A34"/>
    <w:rsid w:val="00A926A5"/>
    <w:rsid w:val="00B876BF"/>
    <w:rsid w:val="00C03EAA"/>
    <w:rsid w:val="00C54591"/>
    <w:rsid w:val="00CD3203"/>
    <w:rsid w:val="00CF5B14"/>
    <w:rsid w:val="00D548EF"/>
    <w:rsid w:val="00D62559"/>
    <w:rsid w:val="00DB1CBD"/>
    <w:rsid w:val="00E33E18"/>
    <w:rsid w:val="00E52983"/>
    <w:rsid w:val="00EB0C9F"/>
    <w:rsid w:val="00F2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AE7C"/>
  <w15:chartTrackingRefBased/>
  <w15:docId w15:val="{8998493C-0615-415D-B4FD-9F10557F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0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04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04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4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4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4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4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4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4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04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04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4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4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4EB"/>
    <w:rPr>
      <w:rFonts w:eastAsiaTheme="majorEastAsia" w:cstheme="majorBidi"/>
      <w:color w:val="272727" w:themeColor="text1" w:themeTint="D8"/>
    </w:rPr>
  </w:style>
  <w:style w:type="paragraph" w:styleId="Title">
    <w:name w:val="Title"/>
    <w:basedOn w:val="Normal"/>
    <w:next w:val="Normal"/>
    <w:link w:val="TitleChar"/>
    <w:uiPriority w:val="10"/>
    <w:qFormat/>
    <w:rsid w:val="003C04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4EB"/>
    <w:pPr>
      <w:spacing w:before="160"/>
      <w:jc w:val="center"/>
    </w:pPr>
    <w:rPr>
      <w:i/>
      <w:iCs/>
      <w:color w:val="404040" w:themeColor="text1" w:themeTint="BF"/>
    </w:rPr>
  </w:style>
  <w:style w:type="character" w:customStyle="1" w:styleId="QuoteChar">
    <w:name w:val="Quote Char"/>
    <w:basedOn w:val="DefaultParagraphFont"/>
    <w:link w:val="Quote"/>
    <w:uiPriority w:val="29"/>
    <w:rsid w:val="003C04EB"/>
    <w:rPr>
      <w:i/>
      <w:iCs/>
      <w:color w:val="404040" w:themeColor="text1" w:themeTint="BF"/>
    </w:rPr>
  </w:style>
  <w:style w:type="paragraph" w:styleId="ListParagraph">
    <w:name w:val="List Paragraph"/>
    <w:basedOn w:val="Normal"/>
    <w:uiPriority w:val="34"/>
    <w:qFormat/>
    <w:rsid w:val="003C04EB"/>
    <w:pPr>
      <w:ind w:left="720"/>
      <w:contextualSpacing/>
    </w:pPr>
  </w:style>
  <w:style w:type="character" w:styleId="IntenseEmphasis">
    <w:name w:val="Intense Emphasis"/>
    <w:basedOn w:val="DefaultParagraphFont"/>
    <w:uiPriority w:val="21"/>
    <w:qFormat/>
    <w:rsid w:val="003C04EB"/>
    <w:rPr>
      <w:i/>
      <w:iCs/>
      <w:color w:val="0F4761" w:themeColor="accent1" w:themeShade="BF"/>
    </w:rPr>
  </w:style>
  <w:style w:type="paragraph" w:styleId="IntenseQuote">
    <w:name w:val="Intense Quote"/>
    <w:basedOn w:val="Normal"/>
    <w:next w:val="Normal"/>
    <w:link w:val="IntenseQuoteChar"/>
    <w:uiPriority w:val="30"/>
    <w:qFormat/>
    <w:rsid w:val="003C0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4EB"/>
    <w:rPr>
      <w:i/>
      <w:iCs/>
      <w:color w:val="0F4761" w:themeColor="accent1" w:themeShade="BF"/>
    </w:rPr>
  </w:style>
  <w:style w:type="character" w:styleId="IntenseReference">
    <w:name w:val="Intense Reference"/>
    <w:basedOn w:val="DefaultParagraphFont"/>
    <w:uiPriority w:val="32"/>
    <w:qFormat/>
    <w:rsid w:val="003C04EB"/>
    <w:rPr>
      <w:b/>
      <w:bCs/>
      <w:smallCaps/>
      <w:color w:val="0F4761" w:themeColor="accent1" w:themeShade="BF"/>
      <w:spacing w:val="5"/>
    </w:rPr>
  </w:style>
  <w:style w:type="character" w:styleId="Hyperlink">
    <w:name w:val="Hyperlink"/>
    <w:basedOn w:val="DefaultParagraphFont"/>
    <w:uiPriority w:val="99"/>
    <w:unhideWhenUsed/>
    <w:rsid w:val="003C04EB"/>
    <w:rPr>
      <w:color w:val="467886" w:themeColor="hyperlink"/>
      <w:u w:val="single"/>
    </w:rPr>
  </w:style>
  <w:style w:type="character" w:styleId="UnresolvedMention">
    <w:name w:val="Unresolved Mention"/>
    <w:basedOn w:val="DefaultParagraphFont"/>
    <w:uiPriority w:val="99"/>
    <w:semiHidden/>
    <w:unhideWhenUsed/>
    <w:rsid w:val="003C04EB"/>
    <w:rPr>
      <w:color w:val="605E5C"/>
      <w:shd w:val="clear" w:color="auto" w:fill="E1DFDD"/>
    </w:rPr>
  </w:style>
  <w:style w:type="character" w:styleId="CommentReference">
    <w:name w:val="annotation reference"/>
    <w:basedOn w:val="DefaultParagraphFont"/>
    <w:uiPriority w:val="99"/>
    <w:semiHidden/>
    <w:unhideWhenUsed/>
    <w:rsid w:val="00710712"/>
    <w:rPr>
      <w:sz w:val="16"/>
      <w:szCs w:val="16"/>
    </w:rPr>
  </w:style>
  <w:style w:type="paragraph" w:styleId="CommentText">
    <w:name w:val="annotation text"/>
    <w:basedOn w:val="Normal"/>
    <w:link w:val="CommentTextChar"/>
    <w:uiPriority w:val="99"/>
    <w:unhideWhenUsed/>
    <w:rsid w:val="00710712"/>
    <w:pPr>
      <w:spacing w:line="240" w:lineRule="auto"/>
    </w:pPr>
    <w:rPr>
      <w:sz w:val="20"/>
      <w:szCs w:val="20"/>
    </w:rPr>
  </w:style>
  <w:style w:type="character" w:customStyle="1" w:styleId="CommentTextChar">
    <w:name w:val="Comment Text Char"/>
    <w:basedOn w:val="DefaultParagraphFont"/>
    <w:link w:val="CommentText"/>
    <w:uiPriority w:val="99"/>
    <w:rsid w:val="00710712"/>
    <w:rPr>
      <w:sz w:val="20"/>
      <w:szCs w:val="20"/>
    </w:rPr>
  </w:style>
  <w:style w:type="paragraph" w:styleId="CommentSubject">
    <w:name w:val="annotation subject"/>
    <w:basedOn w:val="CommentText"/>
    <w:next w:val="CommentText"/>
    <w:link w:val="CommentSubjectChar"/>
    <w:uiPriority w:val="99"/>
    <w:semiHidden/>
    <w:unhideWhenUsed/>
    <w:rsid w:val="00710712"/>
    <w:rPr>
      <w:b/>
      <w:bCs/>
    </w:rPr>
  </w:style>
  <w:style w:type="character" w:customStyle="1" w:styleId="CommentSubjectChar">
    <w:name w:val="Comment Subject Char"/>
    <w:basedOn w:val="CommentTextChar"/>
    <w:link w:val="CommentSubject"/>
    <w:uiPriority w:val="99"/>
    <w:semiHidden/>
    <w:rsid w:val="00710712"/>
    <w:rPr>
      <w:b/>
      <w:bCs/>
      <w:sz w:val="20"/>
      <w:szCs w:val="20"/>
    </w:rPr>
  </w:style>
  <w:style w:type="paragraph" w:styleId="Header">
    <w:name w:val="header"/>
    <w:basedOn w:val="Normal"/>
    <w:link w:val="HeaderChar"/>
    <w:uiPriority w:val="99"/>
    <w:unhideWhenUsed/>
    <w:rsid w:val="00F27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21A"/>
  </w:style>
  <w:style w:type="paragraph" w:styleId="Footer">
    <w:name w:val="footer"/>
    <w:basedOn w:val="Normal"/>
    <w:link w:val="FooterChar"/>
    <w:uiPriority w:val="99"/>
    <w:unhideWhenUsed/>
    <w:rsid w:val="00F27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21A"/>
  </w:style>
  <w:style w:type="paragraph" w:styleId="Revision">
    <w:name w:val="Revision"/>
    <w:hidden/>
    <w:uiPriority w:val="99"/>
    <w:semiHidden/>
    <w:rsid w:val="00DB1C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729949">
      <w:bodyDiv w:val="1"/>
      <w:marLeft w:val="0"/>
      <w:marRight w:val="0"/>
      <w:marTop w:val="0"/>
      <w:marBottom w:val="0"/>
      <w:divBdr>
        <w:top w:val="none" w:sz="0" w:space="0" w:color="auto"/>
        <w:left w:val="none" w:sz="0" w:space="0" w:color="auto"/>
        <w:bottom w:val="none" w:sz="0" w:space="0" w:color="auto"/>
        <w:right w:val="none" w:sz="0" w:space="0" w:color="auto"/>
      </w:divBdr>
    </w:div>
    <w:div w:id="351298837">
      <w:bodyDiv w:val="1"/>
      <w:marLeft w:val="0"/>
      <w:marRight w:val="0"/>
      <w:marTop w:val="0"/>
      <w:marBottom w:val="0"/>
      <w:divBdr>
        <w:top w:val="none" w:sz="0" w:space="0" w:color="auto"/>
        <w:left w:val="none" w:sz="0" w:space="0" w:color="auto"/>
        <w:bottom w:val="none" w:sz="0" w:space="0" w:color="auto"/>
        <w:right w:val="none" w:sz="0" w:space="0" w:color="auto"/>
      </w:divBdr>
      <w:divsChild>
        <w:div w:id="330186672">
          <w:marLeft w:val="0"/>
          <w:marRight w:val="0"/>
          <w:marTop w:val="0"/>
          <w:marBottom w:val="0"/>
          <w:divBdr>
            <w:top w:val="none" w:sz="0" w:space="0" w:color="auto"/>
            <w:left w:val="none" w:sz="0" w:space="0" w:color="auto"/>
            <w:bottom w:val="none" w:sz="0" w:space="0" w:color="auto"/>
            <w:right w:val="none" w:sz="0" w:space="0" w:color="auto"/>
          </w:divBdr>
          <w:divsChild>
            <w:div w:id="916481340">
              <w:marLeft w:val="0"/>
              <w:marRight w:val="0"/>
              <w:marTop w:val="0"/>
              <w:marBottom w:val="0"/>
              <w:divBdr>
                <w:top w:val="none" w:sz="0" w:space="0" w:color="auto"/>
                <w:left w:val="none" w:sz="0" w:space="0" w:color="auto"/>
                <w:bottom w:val="none" w:sz="0" w:space="0" w:color="auto"/>
                <w:right w:val="none" w:sz="0" w:space="0" w:color="auto"/>
              </w:divBdr>
              <w:divsChild>
                <w:div w:id="454643148">
                  <w:marLeft w:val="0"/>
                  <w:marRight w:val="0"/>
                  <w:marTop w:val="0"/>
                  <w:marBottom w:val="0"/>
                  <w:divBdr>
                    <w:top w:val="none" w:sz="0" w:space="0" w:color="auto"/>
                    <w:left w:val="none" w:sz="0" w:space="0" w:color="auto"/>
                    <w:bottom w:val="none" w:sz="0" w:space="0" w:color="auto"/>
                    <w:right w:val="none" w:sz="0" w:space="0" w:color="auto"/>
                  </w:divBdr>
                  <w:divsChild>
                    <w:div w:id="2085565875">
                      <w:marLeft w:val="0"/>
                      <w:marRight w:val="0"/>
                      <w:marTop w:val="0"/>
                      <w:marBottom w:val="0"/>
                      <w:divBdr>
                        <w:top w:val="none" w:sz="0" w:space="0" w:color="auto"/>
                        <w:left w:val="none" w:sz="0" w:space="0" w:color="auto"/>
                        <w:bottom w:val="none" w:sz="0" w:space="0" w:color="auto"/>
                        <w:right w:val="none" w:sz="0" w:space="0" w:color="auto"/>
                      </w:divBdr>
                      <w:divsChild>
                        <w:div w:id="1955554037">
                          <w:marLeft w:val="0"/>
                          <w:marRight w:val="0"/>
                          <w:marTop w:val="0"/>
                          <w:marBottom w:val="0"/>
                          <w:divBdr>
                            <w:top w:val="none" w:sz="0" w:space="0" w:color="auto"/>
                            <w:left w:val="none" w:sz="0" w:space="0" w:color="auto"/>
                            <w:bottom w:val="none" w:sz="0" w:space="0" w:color="auto"/>
                            <w:right w:val="none" w:sz="0" w:space="0" w:color="auto"/>
                          </w:divBdr>
                          <w:divsChild>
                            <w:div w:id="1198396200">
                              <w:marLeft w:val="0"/>
                              <w:marRight w:val="0"/>
                              <w:marTop w:val="0"/>
                              <w:marBottom w:val="0"/>
                              <w:divBdr>
                                <w:top w:val="none" w:sz="0" w:space="0" w:color="auto"/>
                                <w:left w:val="none" w:sz="0" w:space="0" w:color="auto"/>
                                <w:bottom w:val="none" w:sz="0" w:space="0" w:color="auto"/>
                                <w:right w:val="none" w:sz="0" w:space="0" w:color="auto"/>
                              </w:divBdr>
                              <w:divsChild>
                                <w:div w:id="1972857642">
                                  <w:marLeft w:val="0"/>
                                  <w:marRight w:val="0"/>
                                  <w:marTop w:val="0"/>
                                  <w:marBottom w:val="0"/>
                                  <w:divBdr>
                                    <w:top w:val="none" w:sz="0" w:space="0" w:color="auto"/>
                                    <w:left w:val="none" w:sz="0" w:space="0" w:color="auto"/>
                                    <w:bottom w:val="none" w:sz="0" w:space="0" w:color="auto"/>
                                    <w:right w:val="none" w:sz="0" w:space="0" w:color="auto"/>
                                  </w:divBdr>
                                  <w:divsChild>
                                    <w:div w:id="143277756">
                                      <w:marLeft w:val="0"/>
                                      <w:marRight w:val="0"/>
                                      <w:marTop w:val="0"/>
                                      <w:marBottom w:val="0"/>
                                      <w:divBdr>
                                        <w:top w:val="none" w:sz="0" w:space="0" w:color="auto"/>
                                        <w:left w:val="none" w:sz="0" w:space="0" w:color="auto"/>
                                        <w:bottom w:val="none" w:sz="0" w:space="0" w:color="auto"/>
                                        <w:right w:val="none" w:sz="0" w:space="0" w:color="auto"/>
                                      </w:divBdr>
                                      <w:divsChild>
                                        <w:div w:id="1881747126">
                                          <w:marLeft w:val="0"/>
                                          <w:marRight w:val="0"/>
                                          <w:marTop w:val="0"/>
                                          <w:marBottom w:val="0"/>
                                          <w:divBdr>
                                            <w:top w:val="none" w:sz="0" w:space="0" w:color="auto"/>
                                            <w:left w:val="none" w:sz="0" w:space="0" w:color="auto"/>
                                            <w:bottom w:val="none" w:sz="0" w:space="0" w:color="auto"/>
                                            <w:right w:val="none" w:sz="0" w:space="0" w:color="auto"/>
                                          </w:divBdr>
                                          <w:divsChild>
                                            <w:div w:id="8859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7937">
                                      <w:marLeft w:val="0"/>
                                      <w:marRight w:val="0"/>
                                      <w:marTop w:val="0"/>
                                      <w:marBottom w:val="0"/>
                                      <w:divBdr>
                                        <w:top w:val="none" w:sz="0" w:space="0" w:color="auto"/>
                                        <w:left w:val="none" w:sz="0" w:space="0" w:color="auto"/>
                                        <w:bottom w:val="none" w:sz="0" w:space="0" w:color="auto"/>
                                        <w:right w:val="none" w:sz="0" w:space="0" w:color="auto"/>
                                      </w:divBdr>
                                      <w:divsChild>
                                        <w:div w:id="1526484929">
                                          <w:marLeft w:val="0"/>
                                          <w:marRight w:val="0"/>
                                          <w:marTop w:val="0"/>
                                          <w:marBottom w:val="0"/>
                                          <w:divBdr>
                                            <w:top w:val="none" w:sz="0" w:space="0" w:color="auto"/>
                                            <w:left w:val="none" w:sz="0" w:space="0" w:color="auto"/>
                                            <w:bottom w:val="none" w:sz="0" w:space="0" w:color="auto"/>
                                            <w:right w:val="none" w:sz="0" w:space="0" w:color="auto"/>
                                          </w:divBdr>
                                        </w:div>
                                      </w:divsChild>
                                    </w:div>
                                    <w:div w:id="38554959">
                                      <w:marLeft w:val="0"/>
                                      <w:marRight w:val="0"/>
                                      <w:marTop w:val="0"/>
                                      <w:marBottom w:val="0"/>
                                      <w:divBdr>
                                        <w:top w:val="none" w:sz="0" w:space="0" w:color="auto"/>
                                        <w:left w:val="none" w:sz="0" w:space="0" w:color="auto"/>
                                        <w:bottom w:val="none" w:sz="0" w:space="0" w:color="auto"/>
                                        <w:right w:val="none" w:sz="0" w:space="0" w:color="auto"/>
                                      </w:divBdr>
                                      <w:divsChild>
                                        <w:div w:id="357245718">
                                          <w:marLeft w:val="0"/>
                                          <w:marRight w:val="0"/>
                                          <w:marTop w:val="0"/>
                                          <w:marBottom w:val="0"/>
                                          <w:divBdr>
                                            <w:top w:val="none" w:sz="0" w:space="0" w:color="auto"/>
                                            <w:left w:val="none" w:sz="0" w:space="0" w:color="auto"/>
                                            <w:bottom w:val="none" w:sz="0" w:space="0" w:color="auto"/>
                                            <w:right w:val="none" w:sz="0" w:space="0" w:color="auto"/>
                                          </w:divBdr>
                                        </w:div>
                                      </w:divsChild>
                                    </w:div>
                                    <w:div w:id="1749843819">
                                      <w:marLeft w:val="0"/>
                                      <w:marRight w:val="0"/>
                                      <w:marTop w:val="0"/>
                                      <w:marBottom w:val="0"/>
                                      <w:divBdr>
                                        <w:top w:val="none" w:sz="0" w:space="0" w:color="auto"/>
                                        <w:left w:val="none" w:sz="0" w:space="0" w:color="auto"/>
                                        <w:bottom w:val="none" w:sz="0" w:space="0" w:color="auto"/>
                                        <w:right w:val="none" w:sz="0" w:space="0" w:color="auto"/>
                                      </w:divBdr>
                                      <w:divsChild>
                                        <w:div w:id="1744986041">
                                          <w:marLeft w:val="0"/>
                                          <w:marRight w:val="0"/>
                                          <w:marTop w:val="0"/>
                                          <w:marBottom w:val="0"/>
                                          <w:divBdr>
                                            <w:top w:val="none" w:sz="0" w:space="0" w:color="auto"/>
                                            <w:left w:val="none" w:sz="0" w:space="0" w:color="auto"/>
                                            <w:bottom w:val="none" w:sz="0" w:space="0" w:color="auto"/>
                                            <w:right w:val="none" w:sz="0" w:space="0" w:color="auto"/>
                                          </w:divBdr>
                                        </w:div>
                                      </w:divsChild>
                                    </w:div>
                                    <w:div w:id="1455295490">
                                      <w:marLeft w:val="0"/>
                                      <w:marRight w:val="0"/>
                                      <w:marTop w:val="0"/>
                                      <w:marBottom w:val="0"/>
                                      <w:divBdr>
                                        <w:top w:val="none" w:sz="0" w:space="0" w:color="auto"/>
                                        <w:left w:val="none" w:sz="0" w:space="0" w:color="auto"/>
                                        <w:bottom w:val="none" w:sz="0" w:space="0" w:color="auto"/>
                                        <w:right w:val="none" w:sz="0" w:space="0" w:color="auto"/>
                                      </w:divBdr>
                                      <w:divsChild>
                                        <w:div w:id="1442533824">
                                          <w:marLeft w:val="0"/>
                                          <w:marRight w:val="0"/>
                                          <w:marTop w:val="0"/>
                                          <w:marBottom w:val="0"/>
                                          <w:divBdr>
                                            <w:top w:val="none" w:sz="0" w:space="0" w:color="auto"/>
                                            <w:left w:val="none" w:sz="0" w:space="0" w:color="auto"/>
                                            <w:bottom w:val="none" w:sz="0" w:space="0" w:color="auto"/>
                                            <w:right w:val="none" w:sz="0" w:space="0" w:color="auto"/>
                                          </w:divBdr>
                                        </w:div>
                                      </w:divsChild>
                                    </w:div>
                                    <w:div w:id="280039244">
                                      <w:marLeft w:val="0"/>
                                      <w:marRight w:val="0"/>
                                      <w:marTop w:val="0"/>
                                      <w:marBottom w:val="0"/>
                                      <w:divBdr>
                                        <w:top w:val="none" w:sz="0" w:space="0" w:color="auto"/>
                                        <w:left w:val="none" w:sz="0" w:space="0" w:color="auto"/>
                                        <w:bottom w:val="none" w:sz="0" w:space="0" w:color="auto"/>
                                        <w:right w:val="none" w:sz="0" w:space="0" w:color="auto"/>
                                      </w:divBdr>
                                      <w:divsChild>
                                        <w:div w:id="102644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63770">
              <w:marLeft w:val="0"/>
              <w:marRight w:val="0"/>
              <w:marTop w:val="0"/>
              <w:marBottom w:val="0"/>
              <w:divBdr>
                <w:top w:val="none" w:sz="0" w:space="0" w:color="auto"/>
                <w:left w:val="none" w:sz="0" w:space="0" w:color="auto"/>
                <w:bottom w:val="none" w:sz="0" w:space="0" w:color="auto"/>
                <w:right w:val="none" w:sz="0" w:space="0" w:color="auto"/>
              </w:divBdr>
              <w:divsChild>
                <w:div w:id="2016568948">
                  <w:marLeft w:val="-225"/>
                  <w:marRight w:val="-225"/>
                  <w:marTop w:val="0"/>
                  <w:marBottom w:val="0"/>
                  <w:divBdr>
                    <w:top w:val="none" w:sz="0" w:space="0" w:color="auto"/>
                    <w:left w:val="none" w:sz="0" w:space="0" w:color="auto"/>
                    <w:bottom w:val="none" w:sz="0" w:space="0" w:color="auto"/>
                    <w:right w:val="none" w:sz="0" w:space="0" w:color="auto"/>
                  </w:divBdr>
                  <w:divsChild>
                    <w:div w:id="1645155210">
                      <w:marLeft w:val="0"/>
                      <w:marRight w:val="0"/>
                      <w:marTop w:val="0"/>
                      <w:marBottom w:val="0"/>
                      <w:divBdr>
                        <w:top w:val="none" w:sz="0" w:space="0" w:color="auto"/>
                        <w:left w:val="none" w:sz="0" w:space="0" w:color="auto"/>
                        <w:bottom w:val="none" w:sz="0" w:space="0" w:color="auto"/>
                        <w:right w:val="none" w:sz="0" w:space="0" w:color="auto"/>
                      </w:divBdr>
                      <w:divsChild>
                        <w:div w:id="1505823974">
                          <w:marLeft w:val="0"/>
                          <w:marRight w:val="0"/>
                          <w:marTop w:val="0"/>
                          <w:marBottom w:val="0"/>
                          <w:divBdr>
                            <w:top w:val="none" w:sz="0" w:space="0" w:color="auto"/>
                            <w:left w:val="none" w:sz="0" w:space="0" w:color="auto"/>
                            <w:bottom w:val="none" w:sz="0" w:space="0" w:color="auto"/>
                            <w:right w:val="none" w:sz="0" w:space="0" w:color="auto"/>
                          </w:divBdr>
                          <w:divsChild>
                            <w:div w:id="1950504041">
                              <w:marLeft w:val="0"/>
                              <w:marRight w:val="0"/>
                              <w:marTop w:val="540"/>
                              <w:marBottom w:val="0"/>
                              <w:divBdr>
                                <w:top w:val="none" w:sz="0" w:space="0" w:color="auto"/>
                                <w:left w:val="none" w:sz="0" w:space="0" w:color="auto"/>
                                <w:bottom w:val="none" w:sz="0" w:space="0" w:color="auto"/>
                                <w:right w:val="none" w:sz="0" w:space="0" w:color="auto"/>
                              </w:divBdr>
                              <w:divsChild>
                                <w:div w:id="1264922153">
                                  <w:marLeft w:val="0"/>
                                  <w:marRight w:val="0"/>
                                  <w:marTop w:val="0"/>
                                  <w:marBottom w:val="0"/>
                                  <w:divBdr>
                                    <w:top w:val="none" w:sz="0" w:space="0" w:color="auto"/>
                                    <w:left w:val="none" w:sz="0" w:space="0" w:color="auto"/>
                                    <w:bottom w:val="none" w:sz="0" w:space="0" w:color="auto"/>
                                    <w:right w:val="none" w:sz="0" w:space="0" w:color="auto"/>
                                  </w:divBdr>
                                </w:div>
                                <w:div w:id="15896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25088">
                          <w:marLeft w:val="0"/>
                          <w:marRight w:val="0"/>
                          <w:marTop w:val="0"/>
                          <w:marBottom w:val="0"/>
                          <w:divBdr>
                            <w:top w:val="none" w:sz="0" w:space="0" w:color="auto"/>
                            <w:left w:val="none" w:sz="0" w:space="0" w:color="auto"/>
                            <w:bottom w:val="none" w:sz="0" w:space="0" w:color="auto"/>
                            <w:right w:val="none" w:sz="0" w:space="0" w:color="auto"/>
                          </w:divBdr>
                          <w:divsChild>
                            <w:div w:id="170335451">
                              <w:marLeft w:val="0"/>
                              <w:marRight w:val="0"/>
                              <w:marTop w:val="0"/>
                              <w:marBottom w:val="0"/>
                              <w:divBdr>
                                <w:top w:val="none" w:sz="0" w:space="0" w:color="auto"/>
                                <w:left w:val="none" w:sz="0" w:space="0" w:color="auto"/>
                                <w:bottom w:val="none" w:sz="0" w:space="0" w:color="auto"/>
                                <w:right w:val="none" w:sz="0" w:space="0" w:color="auto"/>
                              </w:divBdr>
                            </w:div>
                          </w:divsChild>
                        </w:div>
                        <w:div w:id="673648560">
                          <w:marLeft w:val="0"/>
                          <w:marRight w:val="0"/>
                          <w:marTop w:val="0"/>
                          <w:marBottom w:val="0"/>
                          <w:divBdr>
                            <w:top w:val="none" w:sz="0" w:space="0" w:color="auto"/>
                            <w:left w:val="none" w:sz="0" w:space="0" w:color="auto"/>
                            <w:bottom w:val="none" w:sz="0" w:space="0" w:color="auto"/>
                            <w:right w:val="none" w:sz="0" w:space="0" w:color="auto"/>
                          </w:divBdr>
                          <w:divsChild>
                            <w:div w:id="1862744082">
                              <w:marLeft w:val="0"/>
                              <w:marRight w:val="0"/>
                              <w:marTop w:val="0"/>
                              <w:marBottom w:val="0"/>
                              <w:divBdr>
                                <w:top w:val="none" w:sz="0" w:space="0" w:color="auto"/>
                                <w:left w:val="none" w:sz="0" w:space="0" w:color="auto"/>
                                <w:bottom w:val="none" w:sz="0" w:space="0" w:color="auto"/>
                                <w:right w:val="none" w:sz="0" w:space="0" w:color="auto"/>
                              </w:divBdr>
                              <w:divsChild>
                                <w:div w:id="1792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068722">
                      <w:marLeft w:val="0"/>
                      <w:marRight w:val="0"/>
                      <w:marTop w:val="0"/>
                      <w:marBottom w:val="0"/>
                      <w:divBdr>
                        <w:top w:val="none" w:sz="0" w:space="0" w:color="auto"/>
                        <w:left w:val="none" w:sz="0" w:space="0" w:color="auto"/>
                        <w:bottom w:val="none" w:sz="0" w:space="0" w:color="auto"/>
                        <w:right w:val="none" w:sz="0" w:space="0" w:color="auto"/>
                      </w:divBdr>
                      <w:divsChild>
                        <w:div w:id="229704739">
                          <w:marLeft w:val="0"/>
                          <w:marRight w:val="0"/>
                          <w:marTop w:val="0"/>
                          <w:marBottom w:val="0"/>
                          <w:divBdr>
                            <w:top w:val="none" w:sz="0" w:space="0" w:color="auto"/>
                            <w:left w:val="none" w:sz="0" w:space="0" w:color="auto"/>
                            <w:bottom w:val="none" w:sz="0" w:space="0" w:color="auto"/>
                            <w:right w:val="none" w:sz="0" w:space="0" w:color="auto"/>
                          </w:divBdr>
                          <w:divsChild>
                            <w:div w:id="278798151">
                              <w:marLeft w:val="0"/>
                              <w:marRight w:val="0"/>
                              <w:marTop w:val="0"/>
                              <w:marBottom w:val="0"/>
                              <w:divBdr>
                                <w:top w:val="none" w:sz="0" w:space="0" w:color="auto"/>
                                <w:left w:val="none" w:sz="0" w:space="0" w:color="auto"/>
                                <w:bottom w:val="none" w:sz="0" w:space="0" w:color="auto"/>
                                <w:right w:val="none" w:sz="0" w:space="0" w:color="auto"/>
                              </w:divBdr>
                              <w:divsChild>
                                <w:div w:id="426193614">
                                  <w:marLeft w:val="0"/>
                                  <w:marRight w:val="0"/>
                                  <w:marTop w:val="0"/>
                                  <w:marBottom w:val="0"/>
                                  <w:divBdr>
                                    <w:top w:val="none" w:sz="0" w:space="0" w:color="auto"/>
                                    <w:left w:val="none" w:sz="0" w:space="0" w:color="auto"/>
                                    <w:bottom w:val="none" w:sz="0" w:space="0" w:color="auto"/>
                                    <w:right w:val="none" w:sz="0" w:space="0" w:color="auto"/>
                                  </w:divBdr>
                                </w:div>
                              </w:divsChild>
                            </w:div>
                            <w:div w:id="765614096">
                              <w:marLeft w:val="0"/>
                              <w:marRight w:val="0"/>
                              <w:marTop w:val="0"/>
                              <w:marBottom w:val="0"/>
                              <w:divBdr>
                                <w:top w:val="none" w:sz="0" w:space="0" w:color="auto"/>
                                <w:left w:val="none" w:sz="0" w:space="0" w:color="auto"/>
                                <w:bottom w:val="none" w:sz="0" w:space="0" w:color="auto"/>
                                <w:right w:val="none" w:sz="0" w:space="0" w:color="auto"/>
                              </w:divBdr>
                              <w:divsChild>
                                <w:div w:id="121386322">
                                  <w:marLeft w:val="0"/>
                                  <w:marRight w:val="0"/>
                                  <w:marTop w:val="0"/>
                                  <w:marBottom w:val="0"/>
                                  <w:divBdr>
                                    <w:top w:val="none" w:sz="0" w:space="0" w:color="auto"/>
                                    <w:left w:val="none" w:sz="0" w:space="0" w:color="auto"/>
                                    <w:bottom w:val="none" w:sz="0" w:space="0" w:color="auto"/>
                                    <w:right w:val="none" w:sz="0" w:space="0" w:color="auto"/>
                                  </w:divBdr>
                                </w:div>
                              </w:divsChild>
                            </w:div>
                            <w:div w:id="1569730754">
                              <w:marLeft w:val="0"/>
                              <w:marRight w:val="0"/>
                              <w:marTop w:val="0"/>
                              <w:marBottom w:val="0"/>
                              <w:divBdr>
                                <w:top w:val="none" w:sz="0" w:space="0" w:color="auto"/>
                                <w:left w:val="none" w:sz="0" w:space="0" w:color="auto"/>
                                <w:bottom w:val="none" w:sz="0" w:space="0" w:color="auto"/>
                                <w:right w:val="none" w:sz="0" w:space="0" w:color="auto"/>
                              </w:divBdr>
                              <w:divsChild>
                                <w:div w:id="1989244989">
                                  <w:marLeft w:val="0"/>
                                  <w:marRight w:val="0"/>
                                  <w:marTop w:val="0"/>
                                  <w:marBottom w:val="0"/>
                                  <w:divBdr>
                                    <w:top w:val="none" w:sz="0" w:space="0" w:color="auto"/>
                                    <w:left w:val="none" w:sz="0" w:space="0" w:color="auto"/>
                                    <w:bottom w:val="none" w:sz="0" w:space="0" w:color="auto"/>
                                    <w:right w:val="none" w:sz="0" w:space="0" w:color="auto"/>
                                  </w:divBdr>
                                </w:div>
                              </w:divsChild>
                            </w:div>
                            <w:div w:id="1406099921">
                              <w:marLeft w:val="0"/>
                              <w:marRight w:val="0"/>
                              <w:marTop w:val="0"/>
                              <w:marBottom w:val="0"/>
                              <w:divBdr>
                                <w:top w:val="none" w:sz="0" w:space="0" w:color="auto"/>
                                <w:left w:val="none" w:sz="0" w:space="0" w:color="auto"/>
                                <w:bottom w:val="none" w:sz="0" w:space="0" w:color="auto"/>
                                <w:right w:val="none" w:sz="0" w:space="0" w:color="auto"/>
                              </w:divBdr>
                              <w:divsChild>
                                <w:div w:id="564537255">
                                  <w:marLeft w:val="0"/>
                                  <w:marRight w:val="0"/>
                                  <w:marTop w:val="0"/>
                                  <w:marBottom w:val="0"/>
                                  <w:divBdr>
                                    <w:top w:val="none" w:sz="0" w:space="0" w:color="auto"/>
                                    <w:left w:val="none" w:sz="0" w:space="0" w:color="auto"/>
                                    <w:bottom w:val="none" w:sz="0" w:space="0" w:color="auto"/>
                                    <w:right w:val="none" w:sz="0" w:space="0" w:color="auto"/>
                                  </w:divBdr>
                                </w:div>
                              </w:divsChild>
                            </w:div>
                            <w:div w:id="177936552">
                              <w:marLeft w:val="0"/>
                              <w:marRight w:val="0"/>
                              <w:marTop w:val="0"/>
                              <w:marBottom w:val="0"/>
                              <w:divBdr>
                                <w:top w:val="none" w:sz="0" w:space="0" w:color="auto"/>
                                <w:left w:val="none" w:sz="0" w:space="0" w:color="auto"/>
                                <w:bottom w:val="none" w:sz="0" w:space="0" w:color="auto"/>
                                <w:right w:val="none" w:sz="0" w:space="0" w:color="auto"/>
                              </w:divBdr>
                              <w:divsChild>
                                <w:div w:id="775751063">
                                  <w:marLeft w:val="0"/>
                                  <w:marRight w:val="0"/>
                                  <w:marTop w:val="0"/>
                                  <w:marBottom w:val="0"/>
                                  <w:divBdr>
                                    <w:top w:val="none" w:sz="0" w:space="0" w:color="auto"/>
                                    <w:left w:val="none" w:sz="0" w:space="0" w:color="auto"/>
                                    <w:bottom w:val="none" w:sz="0" w:space="0" w:color="auto"/>
                                    <w:right w:val="none" w:sz="0" w:space="0" w:color="auto"/>
                                  </w:divBdr>
                                </w:div>
                              </w:divsChild>
                            </w:div>
                            <w:div w:id="1081416172">
                              <w:marLeft w:val="0"/>
                              <w:marRight w:val="0"/>
                              <w:marTop w:val="0"/>
                              <w:marBottom w:val="0"/>
                              <w:divBdr>
                                <w:top w:val="none" w:sz="0" w:space="0" w:color="auto"/>
                                <w:left w:val="none" w:sz="0" w:space="0" w:color="auto"/>
                                <w:bottom w:val="none" w:sz="0" w:space="0" w:color="auto"/>
                                <w:right w:val="none" w:sz="0" w:space="0" w:color="auto"/>
                              </w:divBdr>
                              <w:divsChild>
                                <w:div w:id="18921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663455">
                      <w:marLeft w:val="0"/>
                      <w:marRight w:val="0"/>
                      <w:marTop w:val="0"/>
                      <w:marBottom w:val="0"/>
                      <w:divBdr>
                        <w:top w:val="none" w:sz="0" w:space="0" w:color="auto"/>
                        <w:left w:val="none" w:sz="0" w:space="0" w:color="auto"/>
                        <w:bottom w:val="none" w:sz="0" w:space="0" w:color="auto"/>
                        <w:right w:val="none" w:sz="0" w:space="0" w:color="auto"/>
                      </w:divBdr>
                      <w:divsChild>
                        <w:div w:id="1694186188">
                          <w:marLeft w:val="0"/>
                          <w:marRight w:val="0"/>
                          <w:marTop w:val="0"/>
                          <w:marBottom w:val="0"/>
                          <w:divBdr>
                            <w:top w:val="none" w:sz="0" w:space="0" w:color="auto"/>
                            <w:left w:val="none" w:sz="0" w:space="0" w:color="auto"/>
                            <w:bottom w:val="none" w:sz="0" w:space="0" w:color="auto"/>
                            <w:right w:val="none" w:sz="0" w:space="0" w:color="auto"/>
                          </w:divBdr>
                          <w:divsChild>
                            <w:div w:id="919291098">
                              <w:marLeft w:val="0"/>
                              <w:marRight w:val="0"/>
                              <w:marTop w:val="0"/>
                              <w:marBottom w:val="0"/>
                              <w:divBdr>
                                <w:top w:val="none" w:sz="0" w:space="0" w:color="auto"/>
                                <w:left w:val="none" w:sz="0" w:space="0" w:color="auto"/>
                                <w:bottom w:val="none" w:sz="0" w:space="0" w:color="auto"/>
                                <w:right w:val="none" w:sz="0" w:space="0" w:color="auto"/>
                              </w:divBdr>
                              <w:divsChild>
                                <w:div w:id="1925262933">
                                  <w:marLeft w:val="0"/>
                                  <w:marRight w:val="0"/>
                                  <w:marTop w:val="0"/>
                                  <w:marBottom w:val="0"/>
                                  <w:divBdr>
                                    <w:top w:val="none" w:sz="0" w:space="0" w:color="auto"/>
                                    <w:left w:val="none" w:sz="0" w:space="0" w:color="auto"/>
                                    <w:bottom w:val="none" w:sz="0" w:space="0" w:color="auto"/>
                                    <w:right w:val="none" w:sz="0" w:space="0" w:color="auto"/>
                                  </w:divBdr>
                                </w:div>
                                <w:div w:id="2122063679">
                                  <w:marLeft w:val="0"/>
                                  <w:marRight w:val="0"/>
                                  <w:marTop w:val="0"/>
                                  <w:marBottom w:val="0"/>
                                  <w:divBdr>
                                    <w:top w:val="none" w:sz="0" w:space="0" w:color="auto"/>
                                    <w:left w:val="none" w:sz="0" w:space="0" w:color="auto"/>
                                    <w:bottom w:val="none" w:sz="0" w:space="0" w:color="auto"/>
                                    <w:right w:val="none" w:sz="0" w:space="0" w:color="auto"/>
                                  </w:divBdr>
                                </w:div>
                                <w:div w:id="904143592">
                                  <w:marLeft w:val="0"/>
                                  <w:marRight w:val="0"/>
                                  <w:marTop w:val="0"/>
                                  <w:marBottom w:val="0"/>
                                  <w:divBdr>
                                    <w:top w:val="none" w:sz="0" w:space="0" w:color="auto"/>
                                    <w:left w:val="none" w:sz="0" w:space="0" w:color="auto"/>
                                    <w:bottom w:val="none" w:sz="0" w:space="0" w:color="auto"/>
                                    <w:right w:val="none" w:sz="0" w:space="0" w:color="auto"/>
                                  </w:divBdr>
                                </w:div>
                              </w:divsChild>
                            </w:div>
                            <w:div w:id="1916207939">
                              <w:marLeft w:val="0"/>
                              <w:marRight w:val="0"/>
                              <w:marTop w:val="0"/>
                              <w:marBottom w:val="0"/>
                              <w:divBdr>
                                <w:top w:val="none" w:sz="0" w:space="0" w:color="auto"/>
                                <w:left w:val="none" w:sz="0" w:space="0" w:color="auto"/>
                                <w:bottom w:val="none" w:sz="0" w:space="0" w:color="auto"/>
                                <w:right w:val="none" w:sz="0" w:space="0" w:color="auto"/>
                              </w:divBdr>
                              <w:divsChild>
                                <w:div w:id="107894068">
                                  <w:marLeft w:val="0"/>
                                  <w:marRight w:val="0"/>
                                  <w:marTop w:val="0"/>
                                  <w:marBottom w:val="0"/>
                                  <w:divBdr>
                                    <w:top w:val="none" w:sz="0" w:space="0" w:color="auto"/>
                                    <w:left w:val="none" w:sz="0" w:space="0" w:color="auto"/>
                                    <w:bottom w:val="none" w:sz="0" w:space="0" w:color="auto"/>
                                    <w:right w:val="none" w:sz="0" w:space="0" w:color="auto"/>
                                  </w:divBdr>
                                </w:div>
                                <w:div w:id="1515146894">
                                  <w:marLeft w:val="0"/>
                                  <w:marRight w:val="0"/>
                                  <w:marTop w:val="0"/>
                                  <w:marBottom w:val="0"/>
                                  <w:divBdr>
                                    <w:top w:val="none" w:sz="0" w:space="0" w:color="auto"/>
                                    <w:left w:val="none" w:sz="0" w:space="0" w:color="auto"/>
                                    <w:bottom w:val="none" w:sz="0" w:space="0" w:color="auto"/>
                                    <w:right w:val="none" w:sz="0" w:space="0" w:color="auto"/>
                                  </w:divBdr>
                                </w:div>
                                <w:div w:id="919482221">
                                  <w:marLeft w:val="0"/>
                                  <w:marRight w:val="0"/>
                                  <w:marTop w:val="0"/>
                                  <w:marBottom w:val="0"/>
                                  <w:divBdr>
                                    <w:top w:val="none" w:sz="0" w:space="0" w:color="auto"/>
                                    <w:left w:val="none" w:sz="0" w:space="0" w:color="auto"/>
                                    <w:bottom w:val="none" w:sz="0" w:space="0" w:color="auto"/>
                                    <w:right w:val="none" w:sz="0" w:space="0" w:color="auto"/>
                                  </w:divBdr>
                                </w:div>
                              </w:divsChild>
                            </w:div>
                            <w:div w:id="805006383">
                              <w:marLeft w:val="0"/>
                              <w:marRight w:val="0"/>
                              <w:marTop w:val="0"/>
                              <w:marBottom w:val="0"/>
                              <w:divBdr>
                                <w:top w:val="none" w:sz="0" w:space="0" w:color="auto"/>
                                <w:left w:val="none" w:sz="0" w:space="0" w:color="auto"/>
                                <w:bottom w:val="none" w:sz="0" w:space="0" w:color="auto"/>
                                <w:right w:val="none" w:sz="0" w:space="0" w:color="auto"/>
                              </w:divBdr>
                              <w:divsChild>
                                <w:div w:id="4276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766654">
          <w:marLeft w:val="0"/>
          <w:marRight w:val="0"/>
          <w:marTop w:val="0"/>
          <w:marBottom w:val="0"/>
          <w:divBdr>
            <w:top w:val="none" w:sz="0" w:space="0" w:color="auto"/>
            <w:left w:val="none" w:sz="0" w:space="0" w:color="auto"/>
            <w:bottom w:val="none" w:sz="0" w:space="0" w:color="auto"/>
            <w:right w:val="none" w:sz="0" w:space="0" w:color="auto"/>
          </w:divBdr>
          <w:divsChild>
            <w:div w:id="1939171650">
              <w:marLeft w:val="0"/>
              <w:marRight w:val="0"/>
              <w:marTop w:val="0"/>
              <w:marBottom w:val="0"/>
              <w:divBdr>
                <w:top w:val="none" w:sz="0" w:space="0" w:color="auto"/>
                <w:left w:val="none" w:sz="0" w:space="0" w:color="auto"/>
                <w:bottom w:val="none" w:sz="0" w:space="0" w:color="auto"/>
                <w:right w:val="none" w:sz="0" w:space="0" w:color="auto"/>
              </w:divBdr>
              <w:divsChild>
                <w:div w:id="2063365308">
                  <w:marLeft w:val="0"/>
                  <w:marRight w:val="150"/>
                  <w:marTop w:val="0"/>
                  <w:marBottom w:val="0"/>
                  <w:divBdr>
                    <w:top w:val="none" w:sz="0" w:space="0" w:color="auto"/>
                    <w:left w:val="none" w:sz="0" w:space="0" w:color="auto"/>
                    <w:bottom w:val="none" w:sz="0" w:space="0" w:color="auto"/>
                    <w:right w:val="none" w:sz="0" w:space="0" w:color="auto"/>
                  </w:divBdr>
                  <w:divsChild>
                    <w:div w:id="1008676577">
                      <w:marLeft w:val="0"/>
                      <w:marRight w:val="0"/>
                      <w:marTop w:val="0"/>
                      <w:marBottom w:val="0"/>
                      <w:divBdr>
                        <w:top w:val="none" w:sz="0" w:space="0" w:color="auto"/>
                        <w:left w:val="none" w:sz="0" w:space="0" w:color="auto"/>
                        <w:bottom w:val="none" w:sz="0" w:space="0" w:color="auto"/>
                        <w:right w:val="none" w:sz="0" w:space="0" w:color="auto"/>
                      </w:divBdr>
                      <w:divsChild>
                        <w:div w:id="13611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61317">
      <w:bodyDiv w:val="1"/>
      <w:marLeft w:val="0"/>
      <w:marRight w:val="0"/>
      <w:marTop w:val="0"/>
      <w:marBottom w:val="0"/>
      <w:divBdr>
        <w:top w:val="none" w:sz="0" w:space="0" w:color="auto"/>
        <w:left w:val="none" w:sz="0" w:space="0" w:color="auto"/>
        <w:bottom w:val="none" w:sz="0" w:space="0" w:color="auto"/>
        <w:right w:val="none" w:sz="0" w:space="0" w:color="auto"/>
      </w:divBdr>
      <w:divsChild>
        <w:div w:id="1749033859">
          <w:marLeft w:val="0"/>
          <w:marRight w:val="0"/>
          <w:marTop w:val="0"/>
          <w:marBottom w:val="0"/>
          <w:divBdr>
            <w:top w:val="none" w:sz="0" w:space="0" w:color="auto"/>
            <w:left w:val="none" w:sz="0" w:space="0" w:color="auto"/>
            <w:bottom w:val="none" w:sz="0" w:space="0" w:color="auto"/>
            <w:right w:val="none" w:sz="0" w:space="0" w:color="auto"/>
          </w:divBdr>
          <w:divsChild>
            <w:div w:id="1190333907">
              <w:marLeft w:val="0"/>
              <w:marRight w:val="0"/>
              <w:marTop w:val="0"/>
              <w:marBottom w:val="0"/>
              <w:divBdr>
                <w:top w:val="none" w:sz="0" w:space="0" w:color="auto"/>
                <w:left w:val="none" w:sz="0" w:space="0" w:color="auto"/>
                <w:bottom w:val="none" w:sz="0" w:space="0" w:color="auto"/>
                <w:right w:val="none" w:sz="0" w:space="0" w:color="auto"/>
              </w:divBdr>
              <w:divsChild>
                <w:div w:id="1526096925">
                  <w:marLeft w:val="0"/>
                  <w:marRight w:val="0"/>
                  <w:marTop w:val="0"/>
                  <w:marBottom w:val="0"/>
                  <w:divBdr>
                    <w:top w:val="none" w:sz="0" w:space="0" w:color="auto"/>
                    <w:left w:val="none" w:sz="0" w:space="0" w:color="auto"/>
                    <w:bottom w:val="none" w:sz="0" w:space="0" w:color="auto"/>
                    <w:right w:val="none" w:sz="0" w:space="0" w:color="auto"/>
                  </w:divBdr>
                  <w:divsChild>
                    <w:div w:id="1004358527">
                      <w:marLeft w:val="0"/>
                      <w:marRight w:val="0"/>
                      <w:marTop w:val="0"/>
                      <w:marBottom w:val="0"/>
                      <w:divBdr>
                        <w:top w:val="none" w:sz="0" w:space="0" w:color="auto"/>
                        <w:left w:val="none" w:sz="0" w:space="0" w:color="auto"/>
                        <w:bottom w:val="none" w:sz="0" w:space="0" w:color="auto"/>
                        <w:right w:val="none" w:sz="0" w:space="0" w:color="auto"/>
                      </w:divBdr>
                      <w:divsChild>
                        <w:div w:id="381486248">
                          <w:marLeft w:val="0"/>
                          <w:marRight w:val="0"/>
                          <w:marTop w:val="0"/>
                          <w:marBottom w:val="0"/>
                          <w:divBdr>
                            <w:top w:val="none" w:sz="0" w:space="0" w:color="auto"/>
                            <w:left w:val="none" w:sz="0" w:space="0" w:color="auto"/>
                            <w:bottom w:val="none" w:sz="0" w:space="0" w:color="auto"/>
                            <w:right w:val="none" w:sz="0" w:space="0" w:color="auto"/>
                          </w:divBdr>
                          <w:divsChild>
                            <w:div w:id="942109084">
                              <w:marLeft w:val="0"/>
                              <w:marRight w:val="0"/>
                              <w:marTop w:val="0"/>
                              <w:marBottom w:val="0"/>
                              <w:divBdr>
                                <w:top w:val="none" w:sz="0" w:space="0" w:color="auto"/>
                                <w:left w:val="none" w:sz="0" w:space="0" w:color="auto"/>
                                <w:bottom w:val="none" w:sz="0" w:space="0" w:color="auto"/>
                                <w:right w:val="none" w:sz="0" w:space="0" w:color="auto"/>
                              </w:divBdr>
                              <w:divsChild>
                                <w:div w:id="20938195">
                                  <w:marLeft w:val="0"/>
                                  <w:marRight w:val="0"/>
                                  <w:marTop w:val="0"/>
                                  <w:marBottom w:val="0"/>
                                  <w:divBdr>
                                    <w:top w:val="none" w:sz="0" w:space="0" w:color="auto"/>
                                    <w:left w:val="none" w:sz="0" w:space="0" w:color="auto"/>
                                    <w:bottom w:val="none" w:sz="0" w:space="0" w:color="auto"/>
                                    <w:right w:val="none" w:sz="0" w:space="0" w:color="auto"/>
                                  </w:divBdr>
                                  <w:divsChild>
                                    <w:div w:id="1324233757">
                                      <w:marLeft w:val="0"/>
                                      <w:marRight w:val="0"/>
                                      <w:marTop w:val="0"/>
                                      <w:marBottom w:val="0"/>
                                      <w:divBdr>
                                        <w:top w:val="none" w:sz="0" w:space="0" w:color="auto"/>
                                        <w:left w:val="none" w:sz="0" w:space="0" w:color="auto"/>
                                        <w:bottom w:val="none" w:sz="0" w:space="0" w:color="auto"/>
                                        <w:right w:val="none" w:sz="0" w:space="0" w:color="auto"/>
                                      </w:divBdr>
                                      <w:divsChild>
                                        <w:div w:id="272975622">
                                          <w:marLeft w:val="0"/>
                                          <w:marRight w:val="0"/>
                                          <w:marTop w:val="0"/>
                                          <w:marBottom w:val="0"/>
                                          <w:divBdr>
                                            <w:top w:val="none" w:sz="0" w:space="0" w:color="auto"/>
                                            <w:left w:val="none" w:sz="0" w:space="0" w:color="auto"/>
                                            <w:bottom w:val="none" w:sz="0" w:space="0" w:color="auto"/>
                                            <w:right w:val="none" w:sz="0" w:space="0" w:color="auto"/>
                                          </w:divBdr>
                                          <w:divsChild>
                                            <w:div w:id="167969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2213">
                                      <w:marLeft w:val="0"/>
                                      <w:marRight w:val="0"/>
                                      <w:marTop w:val="0"/>
                                      <w:marBottom w:val="0"/>
                                      <w:divBdr>
                                        <w:top w:val="none" w:sz="0" w:space="0" w:color="auto"/>
                                        <w:left w:val="none" w:sz="0" w:space="0" w:color="auto"/>
                                        <w:bottom w:val="none" w:sz="0" w:space="0" w:color="auto"/>
                                        <w:right w:val="none" w:sz="0" w:space="0" w:color="auto"/>
                                      </w:divBdr>
                                      <w:divsChild>
                                        <w:div w:id="1127237732">
                                          <w:marLeft w:val="0"/>
                                          <w:marRight w:val="0"/>
                                          <w:marTop w:val="0"/>
                                          <w:marBottom w:val="0"/>
                                          <w:divBdr>
                                            <w:top w:val="none" w:sz="0" w:space="0" w:color="auto"/>
                                            <w:left w:val="none" w:sz="0" w:space="0" w:color="auto"/>
                                            <w:bottom w:val="none" w:sz="0" w:space="0" w:color="auto"/>
                                            <w:right w:val="none" w:sz="0" w:space="0" w:color="auto"/>
                                          </w:divBdr>
                                        </w:div>
                                      </w:divsChild>
                                    </w:div>
                                    <w:div w:id="1940063557">
                                      <w:marLeft w:val="0"/>
                                      <w:marRight w:val="0"/>
                                      <w:marTop w:val="0"/>
                                      <w:marBottom w:val="0"/>
                                      <w:divBdr>
                                        <w:top w:val="none" w:sz="0" w:space="0" w:color="auto"/>
                                        <w:left w:val="none" w:sz="0" w:space="0" w:color="auto"/>
                                        <w:bottom w:val="none" w:sz="0" w:space="0" w:color="auto"/>
                                        <w:right w:val="none" w:sz="0" w:space="0" w:color="auto"/>
                                      </w:divBdr>
                                      <w:divsChild>
                                        <w:div w:id="1347905149">
                                          <w:marLeft w:val="0"/>
                                          <w:marRight w:val="0"/>
                                          <w:marTop w:val="0"/>
                                          <w:marBottom w:val="0"/>
                                          <w:divBdr>
                                            <w:top w:val="none" w:sz="0" w:space="0" w:color="auto"/>
                                            <w:left w:val="none" w:sz="0" w:space="0" w:color="auto"/>
                                            <w:bottom w:val="none" w:sz="0" w:space="0" w:color="auto"/>
                                            <w:right w:val="none" w:sz="0" w:space="0" w:color="auto"/>
                                          </w:divBdr>
                                        </w:div>
                                      </w:divsChild>
                                    </w:div>
                                    <w:div w:id="1551382942">
                                      <w:marLeft w:val="0"/>
                                      <w:marRight w:val="0"/>
                                      <w:marTop w:val="0"/>
                                      <w:marBottom w:val="0"/>
                                      <w:divBdr>
                                        <w:top w:val="none" w:sz="0" w:space="0" w:color="auto"/>
                                        <w:left w:val="none" w:sz="0" w:space="0" w:color="auto"/>
                                        <w:bottom w:val="none" w:sz="0" w:space="0" w:color="auto"/>
                                        <w:right w:val="none" w:sz="0" w:space="0" w:color="auto"/>
                                      </w:divBdr>
                                      <w:divsChild>
                                        <w:div w:id="686099833">
                                          <w:marLeft w:val="0"/>
                                          <w:marRight w:val="0"/>
                                          <w:marTop w:val="0"/>
                                          <w:marBottom w:val="0"/>
                                          <w:divBdr>
                                            <w:top w:val="none" w:sz="0" w:space="0" w:color="auto"/>
                                            <w:left w:val="none" w:sz="0" w:space="0" w:color="auto"/>
                                            <w:bottom w:val="none" w:sz="0" w:space="0" w:color="auto"/>
                                            <w:right w:val="none" w:sz="0" w:space="0" w:color="auto"/>
                                          </w:divBdr>
                                        </w:div>
                                      </w:divsChild>
                                    </w:div>
                                    <w:div w:id="499932139">
                                      <w:marLeft w:val="0"/>
                                      <w:marRight w:val="0"/>
                                      <w:marTop w:val="0"/>
                                      <w:marBottom w:val="0"/>
                                      <w:divBdr>
                                        <w:top w:val="none" w:sz="0" w:space="0" w:color="auto"/>
                                        <w:left w:val="none" w:sz="0" w:space="0" w:color="auto"/>
                                        <w:bottom w:val="none" w:sz="0" w:space="0" w:color="auto"/>
                                        <w:right w:val="none" w:sz="0" w:space="0" w:color="auto"/>
                                      </w:divBdr>
                                      <w:divsChild>
                                        <w:div w:id="1909614206">
                                          <w:marLeft w:val="0"/>
                                          <w:marRight w:val="0"/>
                                          <w:marTop w:val="0"/>
                                          <w:marBottom w:val="0"/>
                                          <w:divBdr>
                                            <w:top w:val="none" w:sz="0" w:space="0" w:color="auto"/>
                                            <w:left w:val="none" w:sz="0" w:space="0" w:color="auto"/>
                                            <w:bottom w:val="none" w:sz="0" w:space="0" w:color="auto"/>
                                            <w:right w:val="none" w:sz="0" w:space="0" w:color="auto"/>
                                          </w:divBdr>
                                        </w:div>
                                      </w:divsChild>
                                    </w:div>
                                    <w:div w:id="108821559">
                                      <w:marLeft w:val="0"/>
                                      <w:marRight w:val="0"/>
                                      <w:marTop w:val="0"/>
                                      <w:marBottom w:val="0"/>
                                      <w:divBdr>
                                        <w:top w:val="none" w:sz="0" w:space="0" w:color="auto"/>
                                        <w:left w:val="none" w:sz="0" w:space="0" w:color="auto"/>
                                        <w:bottom w:val="none" w:sz="0" w:space="0" w:color="auto"/>
                                        <w:right w:val="none" w:sz="0" w:space="0" w:color="auto"/>
                                      </w:divBdr>
                                      <w:divsChild>
                                        <w:div w:id="179837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957149">
              <w:marLeft w:val="0"/>
              <w:marRight w:val="0"/>
              <w:marTop w:val="0"/>
              <w:marBottom w:val="0"/>
              <w:divBdr>
                <w:top w:val="none" w:sz="0" w:space="0" w:color="auto"/>
                <w:left w:val="none" w:sz="0" w:space="0" w:color="auto"/>
                <w:bottom w:val="none" w:sz="0" w:space="0" w:color="auto"/>
                <w:right w:val="none" w:sz="0" w:space="0" w:color="auto"/>
              </w:divBdr>
              <w:divsChild>
                <w:div w:id="1716930192">
                  <w:marLeft w:val="-225"/>
                  <w:marRight w:val="-225"/>
                  <w:marTop w:val="0"/>
                  <w:marBottom w:val="0"/>
                  <w:divBdr>
                    <w:top w:val="none" w:sz="0" w:space="0" w:color="auto"/>
                    <w:left w:val="none" w:sz="0" w:space="0" w:color="auto"/>
                    <w:bottom w:val="none" w:sz="0" w:space="0" w:color="auto"/>
                    <w:right w:val="none" w:sz="0" w:space="0" w:color="auto"/>
                  </w:divBdr>
                  <w:divsChild>
                    <w:div w:id="1635283751">
                      <w:marLeft w:val="0"/>
                      <w:marRight w:val="0"/>
                      <w:marTop w:val="0"/>
                      <w:marBottom w:val="0"/>
                      <w:divBdr>
                        <w:top w:val="none" w:sz="0" w:space="0" w:color="auto"/>
                        <w:left w:val="none" w:sz="0" w:space="0" w:color="auto"/>
                        <w:bottom w:val="none" w:sz="0" w:space="0" w:color="auto"/>
                        <w:right w:val="none" w:sz="0" w:space="0" w:color="auto"/>
                      </w:divBdr>
                      <w:divsChild>
                        <w:div w:id="1444302632">
                          <w:marLeft w:val="0"/>
                          <w:marRight w:val="0"/>
                          <w:marTop w:val="0"/>
                          <w:marBottom w:val="0"/>
                          <w:divBdr>
                            <w:top w:val="none" w:sz="0" w:space="0" w:color="auto"/>
                            <w:left w:val="none" w:sz="0" w:space="0" w:color="auto"/>
                            <w:bottom w:val="none" w:sz="0" w:space="0" w:color="auto"/>
                            <w:right w:val="none" w:sz="0" w:space="0" w:color="auto"/>
                          </w:divBdr>
                          <w:divsChild>
                            <w:div w:id="126633464">
                              <w:marLeft w:val="0"/>
                              <w:marRight w:val="0"/>
                              <w:marTop w:val="540"/>
                              <w:marBottom w:val="0"/>
                              <w:divBdr>
                                <w:top w:val="none" w:sz="0" w:space="0" w:color="auto"/>
                                <w:left w:val="none" w:sz="0" w:space="0" w:color="auto"/>
                                <w:bottom w:val="none" w:sz="0" w:space="0" w:color="auto"/>
                                <w:right w:val="none" w:sz="0" w:space="0" w:color="auto"/>
                              </w:divBdr>
                              <w:divsChild>
                                <w:div w:id="1527327164">
                                  <w:marLeft w:val="0"/>
                                  <w:marRight w:val="0"/>
                                  <w:marTop w:val="0"/>
                                  <w:marBottom w:val="0"/>
                                  <w:divBdr>
                                    <w:top w:val="none" w:sz="0" w:space="0" w:color="auto"/>
                                    <w:left w:val="none" w:sz="0" w:space="0" w:color="auto"/>
                                    <w:bottom w:val="none" w:sz="0" w:space="0" w:color="auto"/>
                                    <w:right w:val="none" w:sz="0" w:space="0" w:color="auto"/>
                                  </w:divBdr>
                                </w:div>
                                <w:div w:id="7860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774">
                          <w:marLeft w:val="0"/>
                          <w:marRight w:val="0"/>
                          <w:marTop w:val="0"/>
                          <w:marBottom w:val="0"/>
                          <w:divBdr>
                            <w:top w:val="none" w:sz="0" w:space="0" w:color="auto"/>
                            <w:left w:val="none" w:sz="0" w:space="0" w:color="auto"/>
                            <w:bottom w:val="none" w:sz="0" w:space="0" w:color="auto"/>
                            <w:right w:val="none" w:sz="0" w:space="0" w:color="auto"/>
                          </w:divBdr>
                          <w:divsChild>
                            <w:div w:id="312107011">
                              <w:marLeft w:val="0"/>
                              <w:marRight w:val="0"/>
                              <w:marTop w:val="0"/>
                              <w:marBottom w:val="0"/>
                              <w:divBdr>
                                <w:top w:val="none" w:sz="0" w:space="0" w:color="auto"/>
                                <w:left w:val="none" w:sz="0" w:space="0" w:color="auto"/>
                                <w:bottom w:val="none" w:sz="0" w:space="0" w:color="auto"/>
                                <w:right w:val="none" w:sz="0" w:space="0" w:color="auto"/>
                              </w:divBdr>
                            </w:div>
                          </w:divsChild>
                        </w:div>
                        <w:div w:id="185406972">
                          <w:marLeft w:val="0"/>
                          <w:marRight w:val="0"/>
                          <w:marTop w:val="0"/>
                          <w:marBottom w:val="0"/>
                          <w:divBdr>
                            <w:top w:val="none" w:sz="0" w:space="0" w:color="auto"/>
                            <w:left w:val="none" w:sz="0" w:space="0" w:color="auto"/>
                            <w:bottom w:val="none" w:sz="0" w:space="0" w:color="auto"/>
                            <w:right w:val="none" w:sz="0" w:space="0" w:color="auto"/>
                          </w:divBdr>
                          <w:divsChild>
                            <w:div w:id="314145140">
                              <w:marLeft w:val="0"/>
                              <w:marRight w:val="0"/>
                              <w:marTop w:val="0"/>
                              <w:marBottom w:val="0"/>
                              <w:divBdr>
                                <w:top w:val="none" w:sz="0" w:space="0" w:color="auto"/>
                                <w:left w:val="none" w:sz="0" w:space="0" w:color="auto"/>
                                <w:bottom w:val="none" w:sz="0" w:space="0" w:color="auto"/>
                                <w:right w:val="none" w:sz="0" w:space="0" w:color="auto"/>
                              </w:divBdr>
                              <w:divsChild>
                                <w:div w:id="20136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73642">
                      <w:marLeft w:val="0"/>
                      <w:marRight w:val="0"/>
                      <w:marTop w:val="0"/>
                      <w:marBottom w:val="0"/>
                      <w:divBdr>
                        <w:top w:val="none" w:sz="0" w:space="0" w:color="auto"/>
                        <w:left w:val="none" w:sz="0" w:space="0" w:color="auto"/>
                        <w:bottom w:val="none" w:sz="0" w:space="0" w:color="auto"/>
                        <w:right w:val="none" w:sz="0" w:space="0" w:color="auto"/>
                      </w:divBdr>
                      <w:divsChild>
                        <w:div w:id="930969297">
                          <w:marLeft w:val="0"/>
                          <w:marRight w:val="0"/>
                          <w:marTop w:val="0"/>
                          <w:marBottom w:val="0"/>
                          <w:divBdr>
                            <w:top w:val="none" w:sz="0" w:space="0" w:color="auto"/>
                            <w:left w:val="none" w:sz="0" w:space="0" w:color="auto"/>
                            <w:bottom w:val="none" w:sz="0" w:space="0" w:color="auto"/>
                            <w:right w:val="none" w:sz="0" w:space="0" w:color="auto"/>
                          </w:divBdr>
                          <w:divsChild>
                            <w:div w:id="228275867">
                              <w:marLeft w:val="0"/>
                              <w:marRight w:val="0"/>
                              <w:marTop w:val="0"/>
                              <w:marBottom w:val="0"/>
                              <w:divBdr>
                                <w:top w:val="none" w:sz="0" w:space="0" w:color="auto"/>
                                <w:left w:val="none" w:sz="0" w:space="0" w:color="auto"/>
                                <w:bottom w:val="none" w:sz="0" w:space="0" w:color="auto"/>
                                <w:right w:val="none" w:sz="0" w:space="0" w:color="auto"/>
                              </w:divBdr>
                              <w:divsChild>
                                <w:div w:id="1087534926">
                                  <w:marLeft w:val="0"/>
                                  <w:marRight w:val="0"/>
                                  <w:marTop w:val="0"/>
                                  <w:marBottom w:val="0"/>
                                  <w:divBdr>
                                    <w:top w:val="none" w:sz="0" w:space="0" w:color="auto"/>
                                    <w:left w:val="none" w:sz="0" w:space="0" w:color="auto"/>
                                    <w:bottom w:val="none" w:sz="0" w:space="0" w:color="auto"/>
                                    <w:right w:val="none" w:sz="0" w:space="0" w:color="auto"/>
                                  </w:divBdr>
                                </w:div>
                              </w:divsChild>
                            </w:div>
                            <w:div w:id="974414312">
                              <w:marLeft w:val="0"/>
                              <w:marRight w:val="0"/>
                              <w:marTop w:val="0"/>
                              <w:marBottom w:val="0"/>
                              <w:divBdr>
                                <w:top w:val="none" w:sz="0" w:space="0" w:color="auto"/>
                                <w:left w:val="none" w:sz="0" w:space="0" w:color="auto"/>
                                <w:bottom w:val="none" w:sz="0" w:space="0" w:color="auto"/>
                                <w:right w:val="none" w:sz="0" w:space="0" w:color="auto"/>
                              </w:divBdr>
                              <w:divsChild>
                                <w:div w:id="1799182747">
                                  <w:marLeft w:val="0"/>
                                  <w:marRight w:val="0"/>
                                  <w:marTop w:val="0"/>
                                  <w:marBottom w:val="0"/>
                                  <w:divBdr>
                                    <w:top w:val="none" w:sz="0" w:space="0" w:color="auto"/>
                                    <w:left w:val="none" w:sz="0" w:space="0" w:color="auto"/>
                                    <w:bottom w:val="none" w:sz="0" w:space="0" w:color="auto"/>
                                    <w:right w:val="none" w:sz="0" w:space="0" w:color="auto"/>
                                  </w:divBdr>
                                </w:div>
                              </w:divsChild>
                            </w:div>
                            <w:div w:id="1172719478">
                              <w:marLeft w:val="0"/>
                              <w:marRight w:val="0"/>
                              <w:marTop w:val="0"/>
                              <w:marBottom w:val="0"/>
                              <w:divBdr>
                                <w:top w:val="none" w:sz="0" w:space="0" w:color="auto"/>
                                <w:left w:val="none" w:sz="0" w:space="0" w:color="auto"/>
                                <w:bottom w:val="none" w:sz="0" w:space="0" w:color="auto"/>
                                <w:right w:val="none" w:sz="0" w:space="0" w:color="auto"/>
                              </w:divBdr>
                              <w:divsChild>
                                <w:div w:id="827094636">
                                  <w:marLeft w:val="0"/>
                                  <w:marRight w:val="0"/>
                                  <w:marTop w:val="0"/>
                                  <w:marBottom w:val="0"/>
                                  <w:divBdr>
                                    <w:top w:val="none" w:sz="0" w:space="0" w:color="auto"/>
                                    <w:left w:val="none" w:sz="0" w:space="0" w:color="auto"/>
                                    <w:bottom w:val="none" w:sz="0" w:space="0" w:color="auto"/>
                                    <w:right w:val="none" w:sz="0" w:space="0" w:color="auto"/>
                                  </w:divBdr>
                                </w:div>
                              </w:divsChild>
                            </w:div>
                            <w:div w:id="1971860662">
                              <w:marLeft w:val="0"/>
                              <w:marRight w:val="0"/>
                              <w:marTop w:val="0"/>
                              <w:marBottom w:val="0"/>
                              <w:divBdr>
                                <w:top w:val="none" w:sz="0" w:space="0" w:color="auto"/>
                                <w:left w:val="none" w:sz="0" w:space="0" w:color="auto"/>
                                <w:bottom w:val="none" w:sz="0" w:space="0" w:color="auto"/>
                                <w:right w:val="none" w:sz="0" w:space="0" w:color="auto"/>
                              </w:divBdr>
                              <w:divsChild>
                                <w:div w:id="659502260">
                                  <w:marLeft w:val="0"/>
                                  <w:marRight w:val="0"/>
                                  <w:marTop w:val="0"/>
                                  <w:marBottom w:val="0"/>
                                  <w:divBdr>
                                    <w:top w:val="none" w:sz="0" w:space="0" w:color="auto"/>
                                    <w:left w:val="none" w:sz="0" w:space="0" w:color="auto"/>
                                    <w:bottom w:val="none" w:sz="0" w:space="0" w:color="auto"/>
                                    <w:right w:val="none" w:sz="0" w:space="0" w:color="auto"/>
                                  </w:divBdr>
                                </w:div>
                              </w:divsChild>
                            </w:div>
                            <w:div w:id="859199755">
                              <w:marLeft w:val="0"/>
                              <w:marRight w:val="0"/>
                              <w:marTop w:val="0"/>
                              <w:marBottom w:val="0"/>
                              <w:divBdr>
                                <w:top w:val="none" w:sz="0" w:space="0" w:color="auto"/>
                                <w:left w:val="none" w:sz="0" w:space="0" w:color="auto"/>
                                <w:bottom w:val="none" w:sz="0" w:space="0" w:color="auto"/>
                                <w:right w:val="none" w:sz="0" w:space="0" w:color="auto"/>
                              </w:divBdr>
                              <w:divsChild>
                                <w:div w:id="1236629407">
                                  <w:marLeft w:val="0"/>
                                  <w:marRight w:val="0"/>
                                  <w:marTop w:val="0"/>
                                  <w:marBottom w:val="0"/>
                                  <w:divBdr>
                                    <w:top w:val="none" w:sz="0" w:space="0" w:color="auto"/>
                                    <w:left w:val="none" w:sz="0" w:space="0" w:color="auto"/>
                                    <w:bottom w:val="none" w:sz="0" w:space="0" w:color="auto"/>
                                    <w:right w:val="none" w:sz="0" w:space="0" w:color="auto"/>
                                  </w:divBdr>
                                </w:div>
                              </w:divsChild>
                            </w:div>
                            <w:div w:id="804540490">
                              <w:marLeft w:val="0"/>
                              <w:marRight w:val="0"/>
                              <w:marTop w:val="0"/>
                              <w:marBottom w:val="0"/>
                              <w:divBdr>
                                <w:top w:val="none" w:sz="0" w:space="0" w:color="auto"/>
                                <w:left w:val="none" w:sz="0" w:space="0" w:color="auto"/>
                                <w:bottom w:val="none" w:sz="0" w:space="0" w:color="auto"/>
                                <w:right w:val="none" w:sz="0" w:space="0" w:color="auto"/>
                              </w:divBdr>
                              <w:divsChild>
                                <w:div w:id="3421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01859">
                      <w:marLeft w:val="0"/>
                      <w:marRight w:val="0"/>
                      <w:marTop w:val="0"/>
                      <w:marBottom w:val="0"/>
                      <w:divBdr>
                        <w:top w:val="none" w:sz="0" w:space="0" w:color="auto"/>
                        <w:left w:val="none" w:sz="0" w:space="0" w:color="auto"/>
                        <w:bottom w:val="none" w:sz="0" w:space="0" w:color="auto"/>
                        <w:right w:val="none" w:sz="0" w:space="0" w:color="auto"/>
                      </w:divBdr>
                      <w:divsChild>
                        <w:div w:id="1184321357">
                          <w:marLeft w:val="0"/>
                          <w:marRight w:val="0"/>
                          <w:marTop w:val="0"/>
                          <w:marBottom w:val="0"/>
                          <w:divBdr>
                            <w:top w:val="none" w:sz="0" w:space="0" w:color="auto"/>
                            <w:left w:val="none" w:sz="0" w:space="0" w:color="auto"/>
                            <w:bottom w:val="none" w:sz="0" w:space="0" w:color="auto"/>
                            <w:right w:val="none" w:sz="0" w:space="0" w:color="auto"/>
                          </w:divBdr>
                          <w:divsChild>
                            <w:div w:id="158812550">
                              <w:marLeft w:val="0"/>
                              <w:marRight w:val="0"/>
                              <w:marTop w:val="0"/>
                              <w:marBottom w:val="0"/>
                              <w:divBdr>
                                <w:top w:val="none" w:sz="0" w:space="0" w:color="auto"/>
                                <w:left w:val="none" w:sz="0" w:space="0" w:color="auto"/>
                                <w:bottom w:val="none" w:sz="0" w:space="0" w:color="auto"/>
                                <w:right w:val="none" w:sz="0" w:space="0" w:color="auto"/>
                              </w:divBdr>
                              <w:divsChild>
                                <w:div w:id="82755">
                                  <w:marLeft w:val="0"/>
                                  <w:marRight w:val="0"/>
                                  <w:marTop w:val="0"/>
                                  <w:marBottom w:val="0"/>
                                  <w:divBdr>
                                    <w:top w:val="none" w:sz="0" w:space="0" w:color="auto"/>
                                    <w:left w:val="none" w:sz="0" w:space="0" w:color="auto"/>
                                    <w:bottom w:val="none" w:sz="0" w:space="0" w:color="auto"/>
                                    <w:right w:val="none" w:sz="0" w:space="0" w:color="auto"/>
                                  </w:divBdr>
                                </w:div>
                                <w:div w:id="159584280">
                                  <w:marLeft w:val="0"/>
                                  <w:marRight w:val="0"/>
                                  <w:marTop w:val="0"/>
                                  <w:marBottom w:val="0"/>
                                  <w:divBdr>
                                    <w:top w:val="none" w:sz="0" w:space="0" w:color="auto"/>
                                    <w:left w:val="none" w:sz="0" w:space="0" w:color="auto"/>
                                    <w:bottom w:val="none" w:sz="0" w:space="0" w:color="auto"/>
                                    <w:right w:val="none" w:sz="0" w:space="0" w:color="auto"/>
                                  </w:divBdr>
                                </w:div>
                                <w:div w:id="2064938803">
                                  <w:marLeft w:val="0"/>
                                  <w:marRight w:val="0"/>
                                  <w:marTop w:val="0"/>
                                  <w:marBottom w:val="0"/>
                                  <w:divBdr>
                                    <w:top w:val="none" w:sz="0" w:space="0" w:color="auto"/>
                                    <w:left w:val="none" w:sz="0" w:space="0" w:color="auto"/>
                                    <w:bottom w:val="none" w:sz="0" w:space="0" w:color="auto"/>
                                    <w:right w:val="none" w:sz="0" w:space="0" w:color="auto"/>
                                  </w:divBdr>
                                </w:div>
                              </w:divsChild>
                            </w:div>
                            <w:div w:id="2028218459">
                              <w:marLeft w:val="0"/>
                              <w:marRight w:val="0"/>
                              <w:marTop w:val="0"/>
                              <w:marBottom w:val="0"/>
                              <w:divBdr>
                                <w:top w:val="none" w:sz="0" w:space="0" w:color="auto"/>
                                <w:left w:val="none" w:sz="0" w:space="0" w:color="auto"/>
                                <w:bottom w:val="none" w:sz="0" w:space="0" w:color="auto"/>
                                <w:right w:val="none" w:sz="0" w:space="0" w:color="auto"/>
                              </w:divBdr>
                              <w:divsChild>
                                <w:div w:id="842359095">
                                  <w:marLeft w:val="0"/>
                                  <w:marRight w:val="0"/>
                                  <w:marTop w:val="0"/>
                                  <w:marBottom w:val="0"/>
                                  <w:divBdr>
                                    <w:top w:val="none" w:sz="0" w:space="0" w:color="auto"/>
                                    <w:left w:val="none" w:sz="0" w:space="0" w:color="auto"/>
                                    <w:bottom w:val="none" w:sz="0" w:space="0" w:color="auto"/>
                                    <w:right w:val="none" w:sz="0" w:space="0" w:color="auto"/>
                                  </w:divBdr>
                                </w:div>
                                <w:div w:id="241136455">
                                  <w:marLeft w:val="0"/>
                                  <w:marRight w:val="0"/>
                                  <w:marTop w:val="0"/>
                                  <w:marBottom w:val="0"/>
                                  <w:divBdr>
                                    <w:top w:val="none" w:sz="0" w:space="0" w:color="auto"/>
                                    <w:left w:val="none" w:sz="0" w:space="0" w:color="auto"/>
                                    <w:bottom w:val="none" w:sz="0" w:space="0" w:color="auto"/>
                                    <w:right w:val="none" w:sz="0" w:space="0" w:color="auto"/>
                                  </w:divBdr>
                                </w:div>
                                <w:div w:id="38555970">
                                  <w:marLeft w:val="0"/>
                                  <w:marRight w:val="0"/>
                                  <w:marTop w:val="0"/>
                                  <w:marBottom w:val="0"/>
                                  <w:divBdr>
                                    <w:top w:val="none" w:sz="0" w:space="0" w:color="auto"/>
                                    <w:left w:val="none" w:sz="0" w:space="0" w:color="auto"/>
                                    <w:bottom w:val="none" w:sz="0" w:space="0" w:color="auto"/>
                                    <w:right w:val="none" w:sz="0" w:space="0" w:color="auto"/>
                                  </w:divBdr>
                                </w:div>
                              </w:divsChild>
                            </w:div>
                            <w:div w:id="1135561545">
                              <w:marLeft w:val="0"/>
                              <w:marRight w:val="0"/>
                              <w:marTop w:val="0"/>
                              <w:marBottom w:val="0"/>
                              <w:divBdr>
                                <w:top w:val="none" w:sz="0" w:space="0" w:color="auto"/>
                                <w:left w:val="none" w:sz="0" w:space="0" w:color="auto"/>
                                <w:bottom w:val="none" w:sz="0" w:space="0" w:color="auto"/>
                                <w:right w:val="none" w:sz="0" w:space="0" w:color="auto"/>
                              </w:divBdr>
                              <w:divsChild>
                                <w:div w:id="10310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028314">
          <w:marLeft w:val="0"/>
          <w:marRight w:val="0"/>
          <w:marTop w:val="0"/>
          <w:marBottom w:val="0"/>
          <w:divBdr>
            <w:top w:val="none" w:sz="0" w:space="0" w:color="auto"/>
            <w:left w:val="none" w:sz="0" w:space="0" w:color="auto"/>
            <w:bottom w:val="none" w:sz="0" w:space="0" w:color="auto"/>
            <w:right w:val="none" w:sz="0" w:space="0" w:color="auto"/>
          </w:divBdr>
          <w:divsChild>
            <w:div w:id="529608082">
              <w:marLeft w:val="0"/>
              <w:marRight w:val="0"/>
              <w:marTop w:val="0"/>
              <w:marBottom w:val="0"/>
              <w:divBdr>
                <w:top w:val="none" w:sz="0" w:space="0" w:color="auto"/>
                <w:left w:val="none" w:sz="0" w:space="0" w:color="auto"/>
                <w:bottom w:val="none" w:sz="0" w:space="0" w:color="auto"/>
                <w:right w:val="none" w:sz="0" w:space="0" w:color="auto"/>
              </w:divBdr>
              <w:divsChild>
                <w:div w:id="1880779861">
                  <w:marLeft w:val="0"/>
                  <w:marRight w:val="150"/>
                  <w:marTop w:val="0"/>
                  <w:marBottom w:val="0"/>
                  <w:divBdr>
                    <w:top w:val="none" w:sz="0" w:space="0" w:color="auto"/>
                    <w:left w:val="none" w:sz="0" w:space="0" w:color="auto"/>
                    <w:bottom w:val="none" w:sz="0" w:space="0" w:color="auto"/>
                    <w:right w:val="none" w:sz="0" w:space="0" w:color="auto"/>
                  </w:divBdr>
                  <w:divsChild>
                    <w:div w:id="1750035493">
                      <w:marLeft w:val="0"/>
                      <w:marRight w:val="0"/>
                      <w:marTop w:val="0"/>
                      <w:marBottom w:val="0"/>
                      <w:divBdr>
                        <w:top w:val="none" w:sz="0" w:space="0" w:color="auto"/>
                        <w:left w:val="none" w:sz="0" w:space="0" w:color="auto"/>
                        <w:bottom w:val="none" w:sz="0" w:space="0" w:color="auto"/>
                        <w:right w:val="none" w:sz="0" w:space="0" w:color="auto"/>
                      </w:divBdr>
                      <w:divsChild>
                        <w:div w:id="19377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7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eply.vn@vgreen.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hop.vgreen.n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Huyền Trang (V-GREEN-KHT-PPC)</dc:creator>
  <cp:keywords/>
  <dc:description/>
  <cp:lastModifiedBy>Vũ Thị Huyền Trang (V-GREEN-KHT-PPC)</cp:lastModifiedBy>
  <cp:revision>8</cp:revision>
  <dcterms:created xsi:type="dcterms:W3CDTF">2025-04-11T17:04:00Z</dcterms:created>
  <dcterms:modified xsi:type="dcterms:W3CDTF">2025-04-25T03:15:00Z</dcterms:modified>
</cp:coreProperties>
</file>